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ascii="Times New Roman" w:hAnsi="方正仿宋_GBK" w:eastAsia="方正仿宋_GBK"/>
          <w:sz w:val="32"/>
          <w:szCs w:val="32"/>
        </w:rPr>
        <mc:AlternateContent>
          <mc:Choice Requires="wps">
            <w:drawing>
              <wp:anchor distT="0" distB="0" distL="114300" distR="114300" simplePos="0" relativeHeight="251661312" behindDoc="0" locked="0" layoutInCell="1" allowOverlap="1">
                <wp:simplePos x="0" y="0"/>
                <wp:positionH relativeFrom="page">
                  <wp:posOffset>719455</wp:posOffset>
                </wp:positionH>
                <wp:positionV relativeFrom="page">
                  <wp:posOffset>9959975</wp:posOffset>
                </wp:positionV>
                <wp:extent cx="6120130" cy="635"/>
                <wp:effectExtent l="0" t="31750" r="13970" b="43815"/>
                <wp:wrapNone/>
                <wp:docPr id="4" name="直接连接符 4"/>
                <wp:cNvGraphicFramePr/>
                <a:graphic xmlns:a="http://schemas.openxmlformats.org/drawingml/2006/main">
                  <a:graphicData uri="http://schemas.microsoft.com/office/word/2010/wordprocessingShape">
                    <wps:wsp>
                      <wps:cNvCnPr/>
                      <wps:spPr>
                        <a:xfrm>
                          <a:off x="719455" y="9959975"/>
                          <a:ext cx="6120130" cy="635"/>
                        </a:xfrm>
                        <a:prstGeom prst="line">
                          <a:avLst/>
                        </a:prstGeom>
                        <a:ln w="63500" cap="flat" cmpd="thinThick">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6.65pt;margin-top:784.25pt;height:0.05pt;width:481.9pt;mso-position-horizontal-relative:page;mso-position-vertical-relative:page;z-index:251661312;mso-width-relative:page;mso-height-relative:page;" filled="f" stroked="t" coordsize="21600,21600" o:gfxdata="UEsDBAoAAAAAAIdO4kAAAAAAAAAAAAAAAAAEAAAAZHJzL1BLAwQUAAAACACHTuJAjYJnndgAAAAO&#10;AQAADwAAAGRycy9kb3ducmV2LnhtbE2PMU/DMBCFd6T+B+sqsVE7VEmrEKcDFQMSCwF2N3adCPuc&#10;xm5a+uu5ioFu9949vfuu2py9Y5MZYx9QQrYQwAy2QfdoJXx+vDysgcWkUCsX0Ej4MRE29eyuUqUO&#10;J3w3U5MsoxKMpZLQpTSUnMe2M17FRRgM0m4fRq8SydFyPaoTlXvHH4UouFc90oVODea5M+13c/QS&#10;sLkcDnafv/WvzrbkX76201bK+3kmnoAlc07/YbjiEzrUxLQLR9SROdLZcklRGvJinQO7RsRqlQHb&#10;/XkF8Lrit2/Uv1BLAwQUAAAACACHTuJAJAIiwfUBAAC4AwAADgAAAGRycy9lMm9Eb2MueG1srVPN&#10;jtMwEL4j8Q6W7zTJbtslUdM9bCkXBJVYHmBqO42F/2R7m/YleAEkbnDiuHfehuUxGDtlWeCCEDlM&#10;xp7xN/N9Hi8uD1qRvfBBWtPSalJSIgyzXJpdS99cr588pSREMByUNaKlRxHo5fLxo8XgGnFme6u4&#10;8ARBTGgG19I+RtcURWC90BAm1gmDwc56DRGXfldwDwOia1WcleW8GKznzlsmQsDd1Riky4zfdYLF&#10;V10XRCSqpdhbzNZnu022WC6g2XlwvWSnNuAfutAgDRa9h1pBBHLj5R9QWjJvg+3ihFld2K6TTGQO&#10;yKYqf2PzugcnMhcUJ7h7mcL/g2Uv9xtPJG/plBIDGq/o7v3t13cfv335gPbu8ycyTSINLjSYe2U2&#10;/rQKbuMT40PndfojF3Jo6UVVT2czSo4tretZXV/MRo3FIRKG8XmFRM/xKhhmzM9ztPiJ4nyIz4XV&#10;JDktVdIkAaCB/YsQsTKm/khJ28qQIcOUCRFwgDoFEV3tkFLspbnGi32bIYJVkq+lUulg8LvtlfJk&#10;DzgY63WJX+oT4X9JS7VWEPoxL4dGOr0A/sxwEo8OJTM42zR1ogWnRAl8CslDQGgiSPU3mVhamXRA&#10;5LE90U26j0onb2v5Ea/rxnm561GeKvecIjgeufvTKKf5e7hG/+GDW34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YJnndgAAAAOAQAADwAAAAAAAAABACAAAAAiAAAAZHJzL2Rvd25yZXYueG1sUEsB&#10;AhQAFAAAAAgAh07iQCQCIsH1AQAAuAMAAA4AAAAAAAAAAQAgAAAAJwEAAGRycy9lMm9Eb2MueG1s&#10;UEsFBgAAAAAGAAYAWQEAAI4FAAAAAA==&#10;">
                <v:path arrowok="t"/>
                <v:fill on="f" focussize="0,0"/>
                <v:stroke weight="5pt" color="#FF0000" linestyle="thinThick" joinstyle="round"/>
                <v:imagedata o:title=""/>
                <o:lock v:ext="edit" aspectratio="f"/>
              </v:line>
            </w:pict>
          </mc:Fallback>
        </mc:AlternateContent>
      </w:r>
      <w:r>
        <w:rPr>
          <w:rFonts w:hint="default" w:ascii="Times New Roman" w:hAnsi="Times New Roman" w:eastAsia="方正仿宋_GBK" w:cs="Times New Roman"/>
          <w:sz w:val="32"/>
          <w:szCs w:val="32"/>
        </w:rPr>
        <w:pict>
          <v:shape id="_x0000_s1027" o:spid="_x0000_s1027" o:spt="136" type="#_x0000_t136" style="position:absolute;left:0pt;margin-left:85.05pt;margin-top:106.1pt;height:53.85pt;width:425.2pt;mso-position-horizontal-relative:page;mso-position-vertical-relative:page;z-index:251659264;mso-width-relative:page;mso-height-relative:page;" fillcolor="#FF0000" filled="t" stroked="f" coordsize="21600,21600">
            <v:path/>
            <v:fill on="t" focussize="0,0"/>
            <v:stroke on="f"/>
            <v:imagedata o:title=""/>
            <o:lock v:ext="edit" text="f"/>
            <v:textpath on="t" fitshape="t" fitpath="t" trim="t" xscale="f" string="重庆市长寿区司法局" style="font-family:方正小标宋_GBK;font-size:36pt;v-text-align:center;"/>
          </v:shape>
        </w:pic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eastAsia="zh-CN"/>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60288" behindDoc="0" locked="0" layoutInCell="1" allowOverlap="1">
                <wp:simplePos x="0" y="0"/>
                <wp:positionH relativeFrom="page">
                  <wp:posOffset>713105</wp:posOffset>
                </wp:positionH>
                <wp:positionV relativeFrom="page">
                  <wp:posOffset>2251075</wp:posOffset>
                </wp:positionV>
                <wp:extent cx="6120130" cy="0"/>
                <wp:effectExtent l="0" t="38100" r="13970" b="38100"/>
                <wp:wrapNone/>
                <wp:docPr id="3" name="直接连接符 3"/>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6.15pt;margin-top:177.25pt;height:0pt;width:481.9pt;mso-position-horizontal-relative:page;mso-position-vertical-relative:page;z-index:251660288;mso-width-relative:page;mso-height-relative:page;" filled="f" stroked="t" coordsize="21600,21600" o:gfxdata="UEsDBAoAAAAAAIdO4kAAAAAAAAAAAAAAAAAEAAAAZHJzL1BLAwQUAAAACACHTuJAg5p/kdkAAAAM&#10;AQAADwAAAGRycy9kb3ducmV2LnhtbE2PTU/DMAyG70j8h8hI3FjSjRZUmu6AVA4IadrgsGPWmLai&#10;cUqT7oNfP09CguNrP3r9uFgeXS/2OIbOk4ZkpkAg1d521Gj4eK/uHkGEaMia3hNqOGGAZXl9VZjc&#10;+gOtcb+JjeASCrnR0MY45FKGukVnwswPSLz79KMzkePYSDuaA5e7Xs6VyqQzHfGF1gz43GL9tZmc&#10;hm97ektf1z+Ve6n8Nq62UxbTSevbm0Q9gYh4jH8wXPRZHUp22vmJbBA952S+YFTDIr1PQVwI9ZAl&#10;IHa/I1kW8v8T5RlQSwMEFAAAAAgAh07iQCbyzXzlAQAAqwMAAA4AAABkcnMvZTJvRG9jLnhtbK1T&#10;zW4TMRC+I/UdLN+b3TRSQKtsemgIFwSRKA8w8c+uhf9ku9nkJXgBJG5w4sidt6F9DMbONhR6qRA5&#10;OGPP+PN833y7uNwbTXYiROVsS6eTmhJhmePKdi19f70+f0FJTGA5aGdFSw8i0svl2bPF4Btx4Xqn&#10;uQgEQWxsBt/SPiXfVFVkvTAQJ84Li0npgoGE29BVPMCA6EZXF3U9rwYXuA+OiRjxdHVM0mXBl1Kw&#10;9FbKKBLRLcXeUllDWbd5rZYLaLoAvldsbAP+oQsDyuKjJ6gVJCA3QT2CMooFF51ME+ZM5aRUTBQO&#10;yGZa/8XmXQ9eFC4oTvQnmeL/g2VvdptAFG/pjBILBkd0++n7z49f7n58xvX221cyyyINPjZYe2U3&#10;YdxFvwmZ8V4Gk/+RC9kXYQ8nYcU+EYaH8ymym6H+7D5X/b7oQ0yvhDMkBy3VymbO0MDudUz4GJbe&#10;l+RjbcnQ0udznD7iAXpGakgYGo8sEs7xw3U/TiM6rfhaaZ0vxtBtr3QgO0AvrNc1/jIzhP+jLL+1&#10;gtgf60rq6JJeAH9pOUkHjypZtDPNnRjBKdEC3Z8jBIQmgdJPqcSntc0XRHHqSDdLfRQ3R1vHDzih&#10;Gx9U16M809JzzqAjSveje7PlHu4xfviNLX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5p/kdkA&#10;AAAMAQAADwAAAAAAAAABACAAAAAiAAAAZHJzL2Rvd25yZXYueG1sUEsBAhQAFAAAAAgAh07iQCby&#10;zXzlAQAAqwMAAA4AAAAAAAAAAQAgAAAAKAEAAGRycy9lMm9Eb2MueG1sUEsFBgAAAAAGAAYAWQEA&#10;AH8FAAAAAA==&#10;">
                <v:path arrowok="t"/>
                <v:fill on="f" focussize="0,0"/>
                <v:stroke weight="6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小标宋_GBK" w:hAnsi="方正小标宋_GBK" w:eastAsia="方正小标宋_GBK" w:cs="方正小标宋_GBK"/>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关于长寿区行政执法监督企业联系点</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和行政执法监督员拟定名单的公示</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为创新行政执法监督方式，拓宽社会力量参与行政执法监督渠道，搭建政企沟通平台，构建法治化营商环境，</w:t>
      </w:r>
      <w:r>
        <w:rPr>
          <w:rFonts w:hint="default" w:ascii="Times New Roman" w:hAnsi="Times New Roman" w:eastAsia="方正仿宋_GBK" w:cs="Times New Roman"/>
          <w:sz w:val="32"/>
          <w:szCs w:val="32"/>
        </w:rPr>
        <w:t>根据《中共中央办公厅国务院办公厅关于加强行政执法协调监督工作体系建设的意见》（中办发〔2024〕14号）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《关于建立健全司法行政机关与工商联沟通联系机制的意见》（司发通〔2021〕29号）</w:t>
      </w:r>
      <w:r>
        <w:rPr>
          <w:rFonts w:hint="eastAsia" w:ascii="Times New Roman" w:hAnsi="Times New Roman" w:eastAsia="方正仿宋_GBK" w:cs="Times New Roman"/>
          <w:sz w:val="32"/>
          <w:szCs w:val="32"/>
          <w:lang w:val="en-US" w:eastAsia="zh-CN"/>
        </w:rPr>
        <w:t>工作要求，经公开报名、个人自荐、单位推荐、资格审查等程序，现予以公示。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一、公示名单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拟建立行政执法企业联系点5个，拟聘行政执法监督员10人，名单详见附件。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二、公示时间</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公示期自2024年7月4日至7月11日，共计5个工作日。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三、问题反映渠道</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公示期间，如对有关单位、人选有异议，请向</w:t>
      </w:r>
      <w:r>
        <w:rPr>
          <w:rFonts w:hint="eastAsia" w:ascii="Times New Roman" w:hAnsi="Times New Roman" w:eastAsia="方正仿宋_GBK" w:cs="Times New Roman"/>
          <w:b w:val="0"/>
          <w:bCs w:val="0"/>
          <w:sz w:val="32"/>
          <w:szCs w:val="32"/>
          <w:lang w:val="en-US" w:eastAsia="zh-CN"/>
        </w:rPr>
        <w:t>长寿</w:t>
      </w:r>
      <w:r>
        <w:rPr>
          <w:rFonts w:hint="default" w:ascii="Times New Roman" w:hAnsi="Times New Roman" w:eastAsia="方正仿宋_GBK" w:cs="Times New Roman"/>
          <w:b w:val="0"/>
          <w:bCs w:val="0"/>
          <w:sz w:val="32"/>
          <w:szCs w:val="32"/>
          <w:lang w:val="en-US" w:eastAsia="zh-CN"/>
        </w:rPr>
        <w:t>区司法局</w:t>
      </w:r>
      <w:r>
        <w:rPr>
          <w:rFonts w:hint="eastAsia" w:ascii="Times New Roman" w:hAnsi="Times New Roman" w:eastAsia="方正仿宋_GBK" w:cs="Times New Roman"/>
          <w:b w:val="0"/>
          <w:bCs w:val="0"/>
          <w:sz w:val="32"/>
          <w:szCs w:val="32"/>
          <w:lang w:val="en-US" w:eastAsia="zh-CN"/>
        </w:rPr>
        <w:t>或长寿区</w:t>
      </w:r>
      <w:r>
        <w:rPr>
          <w:rFonts w:hint="default" w:ascii="Times New Roman" w:hAnsi="Times New Roman" w:eastAsia="方正仿宋_GBK" w:cs="Times New Roman"/>
          <w:b w:val="0"/>
          <w:bCs w:val="0"/>
          <w:sz w:val="32"/>
          <w:szCs w:val="32"/>
        </w:rPr>
        <w:t>工商业联合会</w:t>
      </w:r>
      <w:r>
        <w:rPr>
          <w:rFonts w:hint="default" w:ascii="Times New Roman" w:hAnsi="Times New Roman" w:eastAsia="方正仿宋_GBK" w:cs="Times New Roman"/>
          <w:b w:val="0"/>
          <w:bCs w:val="0"/>
          <w:sz w:val="32"/>
          <w:szCs w:val="32"/>
          <w:lang w:val="en-US" w:eastAsia="zh-CN"/>
        </w:rPr>
        <w:t>反映。异议应当在公示期内书面提出，单位和个人可通过来访、来信、发送电子邮件等形式反映上述公示对象的有关情况和问题。公示期满无异议的，</w:t>
      </w:r>
      <w:r>
        <w:rPr>
          <w:rFonts w:hint="eastAsia" w:ascii="Times New Roman" w:hAnsi="Times New Roman" w:eastAsia="方正仿宋_GBK" w:cs="Times New Roman"/>
          <w:b w:val="0"/>
          <w:bCs w:val="0"/>
          <w:sz w:val="32"/>
          <w:szCs w:val="32"/>
          <w:lang w:val="en-US" w:eastAsia="zh-CN"/>
        </w:rPr>
        <w:t>长寿</w:t>
      </w:r>
      <w:r>
        <w:rPr>
          <w:rFonts w:hint="default" w:ascii="Times New Roman" w:hAnsi="Times New Roman" w:eastAsia="方正仿宋_GBK" w:cs="Times New Roman"/>
          <w:b w:val="0"/>
          <w:bCs w:val="0"/>
          <w:sz w:val="32"/>
          <w:szCs w:val="32"/>
          <w:lang w:val="en-US" w:eastAsia="zh-CN"/>
        </w:rPr>
        <w:t>区司法局</w:t>
      </w:r>
      <w:r>
        <w:rPr>
          <w:rFonts w:hint="eastAsia" w:ascii="Times New Roman" w:hAnsi="Times New Roman" w:eastAsia="方正仿宋_GBK" w:cs="Times New Roman"/>
          <w:b w:val="0"/>
          <w:bCs w:val="0"/>
          <w:sz w:val="32"/>
          <w:szCs w:val="32"/>
          <w:lang w:val="en-US" w:eastAsia="zh-CN"/>
        </w:rPr>
        <w:t>、长寿区</w:t>
      </w:r>
      <w:r>
        <w:rPr>
          <w:rFonts w:hint="default" w:ascii="Times New Roman" w:hAnsi="Times New Roman" w:eastAsia="方正仿宋_GBK" w:cs="Times New Roman"/>
          <w:b w:val="0"/>
          <w:bCs w:val="0"/>
          <w:sz w:val="32"/>
          <w:szCs w:val="32"/>
        </w:rPr>
        <w:t>工商业联合会</w:t>
      </w:r>
      <w:r>
        <w:rPr>
          <w:rFonts w:hint="default" w:ascii="Times New Roman" w:hAnsi="Times New Roman" w:eastAsia="方正仿宋_GBK" w:cs="Times New Roman"/>
          <w:b w:val="0"/>
          <w:bCs w:val="0"/>
          <w:sz w:val="32"/>
          <w:szCs w:val="32"/>
          <w:lang w:val="en-US" w:eastAsia="zh-CN"/>
        </w:rPr>
        <w:t>将按程序聘任，不再另行公告。</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left"/>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重庆市长寿区</w:t>
      </w:r>
      <w:r>
        <w:rPr>
          <w:rFonts w:hint="default" w:ascii="Times New Roman" w:hAnsi="Times New Roman" w:eastAsia="方正仿宋_GBK" w:cs="Times New Roman"/>
          <w:b w:val="0"/>
          <w:bCs w:val="0"/>
          <w:color w:val="auto"/>
          <w:sz w:val="32"/>
          <w:szCs w:val="32"/>
        </w:rPr>
        <w:t>司法局联系人：</w:t>
      </w:r>
      <w:r>
        <w:rPr>
          <w:rFonts w:hint="eastAsia" w:ascii="Times New Roman" w:hAnsi="Times New Roman" w:eastAsia="方正仿宋_GBK" w:cs="Times New Roman"/>
          <w:b w:val="0"/>
          <w:bCs w:val="0"/>
          <w:color w:val="auto"/>
          <w:sz w:val="32"/>
          <w:szCs w:val="32"/>
          <w:lang w:val="en-US" w:eastAsia="zh-CN"/>
        </w:rPr>
        <w:t>许轩菡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left"/>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联系电话：40254299</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left"/>
        <w:textAlignment w:val="auto"/>
        <w:rPr>
          <w:rFonts w:hint="eastAsia"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rPr>
        <w:t>联系邮箱：</w:t>
      </w:r>
      <w:r>
        <w:rPr>
          <w:rFonts w:hint="eastAsia" w:ascii="Times New Roman" w:hAnsi="Times New Roman" w:eastAsia="方正仿宋_GBK" w:cs="Times New Roman"/>
          <w:b w:val="0"/>
          <w:bCs w:val="0"/>
          <w:color w:val="auto"/>
          <w:sz w:val="32"/>
          <w:szCs w:val="32"/>
          <w:lang w:val="en-US" w:eastAsia="zh-CN"/>
        </w:rPr>
        <w:t>csqsfjzfjdk@163.com</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left"/>
        <w:textAlignment w:val="auto"/>
        <w:rPr>
          <w:rFonts w:hint="eastAsia"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重庆市长寿区</w:t>
      </w:r>
      <w:r>
        <w:rPr>
          <w:rFonts w:hint="default" w:ascii="Times New Roman" w:hAnsi="Times New Roman" w:eastAsia="方正仿宋_GBK" w:cs="Times New Roman"/>
          <w:b w:val="0"/>
          <w:bCs w:val="0"/>
          <w:color w:val="auto"/>
          <w:sz w:val="32"/>
          <w:szCs w:val="32"/>
        </w:rPr>
        <w:t>工商业联合会联系人：</w:t>
      </w:r>
      <w:r>
        <w:rPr>
          <w:rFonts w:hint="eastAsia" w:ascii="Times New Roman" w:hAnsi="Times New Roman" w:eastAsia="方正仿宋_GBK" w:cs="Times New Roman"/>
          <w:b w:val="0"/>
          <w:bCs w:val="0"/>
          <w:color w:val="auto"/>
          <w:sz w:val="32"/>
          <w:szCs w:val="32"/>
          <w:lang w:val="en-US" w:eastAsia="zh-CN"/>
        </w:rPr>
        <w:t>陈鹏</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left"/>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联系电话：</w:t>
      </w:r>
      <w:r>
        <w:rPr>
          <w:rFonts w:hint="eastAsia" w:ascii="Times New Roman" w:hAnsi="Times New Roman" w:eastAsia="方正仿宋_GBK" w:cs="Times New Roman"/>
          <w:b w:val="0"/>
          <w:bCs w:val="0"/>
          <w:color w:val="auto"/>
          <w:sz w:val="32"/>
          <w:szCs w:val="32"/>
          <w:lang w:val="en-US" w:eastAsia="zh-CN"/>
        </w:rPr>
        <w:t>40468662</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left"/>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联系邮箱：</w:t>
      </w:r>
      <w:r>
        <w:rPr>
          <w:rFonts w:hint="eastAsia" w:ascii="Times New Roman" w:hAnsi="Times New Roman" w:eastAsia="方正仿宋_GBK" w:cs="Times New Roman"/>
          <w:b w:val="0"/>
          <w:bCs w:val="0"/>
          <w:color w:val="auto"/>
          <w:sz w:val="32"/>
          <w:szCs w:val="32"/>
          <w:lang w:val="en-US" w:eastAsia="zh-CN"/>
        </w:rPr>
        <w:t>cqscsqgsl@163.com</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left"/>
        <w:textAlignment w:val="auto"/>
        <w:rPr>
          <w:rFonts w:hint="eastAsia" w:ascii="Times New Roman" w:hAnsi="Times New Roman" w:eastAsia="方正仿宋_GBK" w:cs="Times New Roman"/>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left"/>
        <w:textAlignment w:val="auto"/>
        <w:rPr>
          <w:rFonts w:hint="default" w:ascii="Times New Roman" w:hAnsi="Times New Roman" w:eastAsia="方正仿宋_GBK" w:cs="Times New Roman"/>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left"/>
        <w:textAlignment w:val="auto"/>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附件：1. 重庆市长寿区拟定行政执法监督企业联系点名单</w:t>
      </w:r>
    </w:p>
    <w:p>
      <w:pPr>
        <w:keepNext w:val="0"/>
        <w:keepLines w:val="0"/>
        <w:pageBreakBefore w:val="0"/>
        <w:widowControl w:val="0"/>
        <w:numPr>
          <w:ilvl w:val="0"/>
          <w:numId w:val="0"/>
        </w:numPr>
        <w:tabs>
          <w:tab w:val="left" w:pos="1831"/>
        </w:tabs>
        <w:kinsoku/>
        <w:wordWrap/>
        <w:overflowPunct/>
        <w:topLinePunct w:val="0"/>
        <w:autoSpaceDE/>
        <w:autoSpaceDN/>
        <w:bidi w:val="0"/>
        <w:adjustRightInd/>
        <w:snapToGrid/>
        <w:spacing w:line="594" w:lineRule="exact"/>
        <w:ind w:firstLine="1600" w:firstLineChars="500"/>
        <w:jc w:val="left"/>
        <w:textAlignment w:val="auto"/>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2. 重庆市长寿区拟定行政执法监督员名单</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重庆市长寿区</w:t>
      </w:r>
      <w:r>
        <w:rPr>
          <w:rFonts w:hint="default" w:ascii="Times New Roman" w:hAnsi="Times New Roman" w:eastAsia="方正仿宋_GBK" w:cs="Times New Roman"/>
          <w:sz w:val="32"/>
          <w:szCs w:val="32"/>
        </w:rPr>
        <w:t>司法局</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重庆市长寿区</w:t>
      </w:r>
      <w:r>
        <w:rPr>
          <w:rFonts w:hint="default" w:ascii="Times New Roman" w:hAnsi="Times New Roman" w:eastAsia="方正仿宋_GBK" w:cs="Times New Roman"/>
          <w:sz w:val="32"/>
          <w:szCs w:val="32"/>
        </w:rPr>
        <w:t>工商业联合会</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5120" w:firstLineChars="16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2024年</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1600" w:firstLineChars="500"/>
        <w:jc w:val="left"/>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1600" w:firstLineChars="500"/>
        <w:jc w:val="left"/>
        <w:textAlignment w:val="auto"/>
        <w:rPr>
          <w:rFonts w:hint="default" w:ascii="Times New Roman" w:hAnsi="Times New Roman" w:eastAsia="方正仿宋_GBK" w:cs="Times New Roman"/>
          <w:color w:val="auto"/>
          <w:sz w:val="32"/>
          <w:szCs w:val="32"/>
          <w:lang w:val="en-US" w:eastAsia="zh-CN"/>
        </w:rPr>
        <w:sectPr>
          <w:footerReference r:id="rId3" w:type="default"/>
          <w:pgSz w:w="11906" w:h="16838"/>
          <w:pgMar w:top="1984" w:right="1446" w:bottom="1644" w:left="1446" w:header="851" w:footer="1474"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附件</w:t>
      </w:r>
      <w:r>
        <w:rPr>
          <w:rFonts w:hint="default" w:ascii="Times New Roman" w:hAnsi="Times New Roman" w:eastAsia="方正黑体_GBK" w:cs="Times New Roman"/>
          <w:color w:val="000000"/>
          <w:sz w:val="32"/>
          <w:szCs w:val="32"/>
        </w:rPr>
        <w:t>1</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color w:val="auto"/>
          <w:spacing w:val="-6"/>
          <w:sz w:val="44"/>
          <w:szCs w:val="44"/>
          <w:lang w:val="en-US" w:eastAsia="zh-CN"/>
        </w:rPr>
      </w:pPr>
      <w:r>
        <w:rPr>
          <w:rFonts w:hint="eastAsia" w:ascii="方正小标宋_GBK" w:hAnsi="方正小标宋_GBK" w:eastAsia="方正小标宋_GBK" w:cs="方正小标宋_GBK"/>
          <w:color w:val="auto"/>
          <w:spacing w:val="-6"/>
          <w:sz w:val="44"/>
          <w:szCs w:val="44"/>
          <w:lang w:val="en-US" w:eastAsia="zh-CN"/>
        </w:rPr>
        <w:t>重庆市长寿区拟定行政执法监督企业联系点名单</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color w:val="auto"/>
          <w:spacing w:val="-6"/>
          <w:sz w:val="44"/>
          <w:szCs w:val="44"/>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4971"/>
        <w:gridCol w:w="1800"/>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80" w:type="dxa"/>
            <w:vAlign w:val="top"/>
          </w:tcPr>
          <w:p>
            <w:pPr>
              <w:jc w:val="center"/>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序号</w:t>
            </w:r>
          </w:p>
        </w:tc>
        <w:tc>
          <w:tcPr>
            <w:tcW w:w="4971" w:type="dxa"/>
            <w:vAlign w:val="top"/>
          </w:tcPr>
          <w:p>
            <w:pPr>
              <w:jc w:val="center"/>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申报单位</w:t>
            </w:r>
          </w:p>
        </w:tc>
        <w:tc>
          <w:tcPr>
            <w:tcW w:w="1800" w:type="dxa"/>
            <w:vAlign w:val="top"/>
          </w:tcPr>
          <w:p>
            <w:pPr>
              <w:jc w:val="center"/>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负责人</w:t>
            </w:r>
          </w:p>
        </w:tc>
        <w:tc>
          <w:tcPr>
            <w:tcW w:w="1579" w:type="dxa"/>
            <w:vAlign w:val="top"/>
          </w:tcPr>
          <w:p>
            <w:pPr>
              <w:jc w:val="center"/>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80" w:type="dxa"/>
            <w:vAlign w:val="center"/>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w:t>
            </w:r>
          </w:p>
        </w:tc>
        <w:tc>
          <w:tcPr>
            <w:tcW w:w="4971" w:type="dxa"/>
            <w:vAlign w:val="center"/>
          </w:tcPr>
          <w:p>
            <w:pPr>
              <w:jc w:val="both"/>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重庆穗花食为天粮油有限公司</w:t>
            </w:r>
          </w:p>
        </w:tc>
        <w:tc>
          <w:tcPr>
            <w:tcW w:w="1800" w:type="dxa"/>
            <w:vAlign w:val="center"/>
          </w:tcPr>
          <w:p>
            <w:pPr>
              <w:jc w:val="center"/>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袁泽兰</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80" w:type="dxa"/>
            <w:vAlign w:val="center"/>
          </w:tcPr>
          <w:p>
            <w:pPr>
              <w:jc w:val="center"/>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2</w:t>
            </w:r>
          </w:p>
        </w:tc>
        <w:tc>
          <w:tcPr>
            <w:tcW w:w="4971" w:type="dxa"/>
            <w:vAlign w:val="center"/>
          </w:tcPr>
          <w:p>
            <w:pPr>
              <w:jc w:val="both"/>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重庆艾米洗衣有限公司</w:t>
            </w:r>
          </w:p>
        </w:tc>
        <w:tc>
          <w:tcPr>
            <w:tcW w:w="1800" w:type="dxa"/>
            <w:vAlign w:val="center"/>
          </w:tcPr>
          <w:p>
            <w:pPr>
              <w:jc w:val="center"/>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刘爱民</w:t>
            </w:r>
          </w:p>
        </w:tc>
        <w:tc>
          <w:tcPr>
            <w:tcW w:w="1579" w:type="dxa"/>
            <w:vAlign w:val="center"/>
          </w:tcPr>
          <w:p>
            <w:pPr>
              <w:jc w:val="both"/>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80" w:type="dxa"/>
            <w:vAlign w:val="center"/>
          </w:tcPr>
          <w:p>
            <w:pPr>
              <w:jc w:val="center"/>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3</w:t>
            </w:r>
          </w:p>
        </w:tc>
        <w:tc>
          <w:tcPr>
            <w:tcW w:w="4971" w:type="dxa"/>
            <w:vAlign w:val="center"/>
          </w:tcPr>
          <w:p>
            <w:pPr>
              <w:jc w:val="both"/>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重庆市铱佳物业管理有限公司</w:t>
            </w:r>
          </w:p>
        </w:tc>
        <w:tc>
          <w:tcPr>
            <w:tcW w:w="1800" w:type="dxa"/>
            <w:vAlign w:val="center"/>
          </w:tcPr>
          <w:p>
            <w:pPr>
              <w:jc w:val="center"/>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吕虹蓉</w:t>
            </w:r>
          </w:p>
        </w:tc>
        <w:tc>
          <w:tcPr>
            <w:tcW w:w="1579" w:type="dxa"/>
            <w:vAlign w:val="center"/>
          </w:tcPr>
          <w:p>
            <w:pPr>
              <w:jc w:val="both"/>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80" w:type="dxa"/>
            <w:vAlign w:val="center"/>
          </w:tcPr>
          <w:p>
            <w:pPr>
              <w:jc w:val="center"/>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4</w:t>
            </w:r>
          </w:p>
        </w:tc>
        <w:tc>
          <w:tcPr>
            <w:tcW w:w="4971" w:type="dxa"/>
            <w:vAlign w:val="center"/>
          </w:tcPr>
          <w:p>
            <w:pPr>
              <w:jc w:val="both"/>
              <w:rPr>
                <w:rFonts w:hint="eastAsia" w:ascii="方正仿宋_GBK" w:hAnsi="Times New Roman" w:eastAsia="方正仿宋_GBK"/>
                <w:color w:val="000000"/>
                <w:sz w:val="32"/>
                <w:szCs w:val="32"/>
                <w:lang w:val="en-US" w:eastAsia="zh-CN"/>
              </w:rPr>
            </w:pPr>
            <w:r>
              <w:rPr>
                <w:rFonts w:hint="eastAsia" w:ascii="方正仿宋_GBK" w:hAnsi="Times New Roman" w:eastAsia="方正仿宋_GBK"/>
                <w:color w:val="000000"/>
                <w:sz w:val="32"/>
                <w:szCs w:val="32"/>
              </w:rPr>
              <w:t>重庆市长寿区菩提商会</w:t>
            </w:r>
          </w:p>
        </w:tc>
        <w:tc>
          <w:tcPr>
            <w:tcW w:w="1800" w:type="dxa"/>
            <w:vAlign w:val="center"/>
          </w:tcPr>
          <w:p>
            <w:pPr>
              <w:jc w:val="center"/>
              <w:rPr>
                <w:rFonts w:hint="default" w:ascii="方正仿宋_GBK" w:hAnsi="Times New Roman" w:eastAsia="方正仿宋_GBK"/>
                <w:color w:val="000000"/>
                <w:sz w:val="32"/>
                <w:szCs w:val="32"/>
                <w:lang w:val="en-US" w:eastAsia="zh-CN"/>
              </w:rPr>
            </w:pPr>
            <w:r>
              <w:rPr>
                <w:rFonts w:hint="eastAsia" w:ascii="方正仿宋_GBK" w:hAnsi="Times New Roman" w:eastAsia="方正仿宋_GBK"/>
                <w:color w:val="000000"/>
                <w:sz w:val="32"/>
                <w:szCs w:val="32"/>
                <w:lang w:val="en-US" w:eastAsia="zh-CN"/>
              </w:rPr>
              <w:t>张  瑜</w:t>
            </w:r>
          </w:p>
        </w:tc>
        <w:tc>
          <w:tcPr>
            <w:tcW w:w="1579" w:type="dxa"/>
            <w:vAlign w:val="center"/>
          </w:tcPr>
          <w:p>
            <w:pPr>
              <w:jc w:val="both"/>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80" w:type="dxa"/>
            <w:vAlign w:val="center"/>
          </w:tcPr>
          <w:p>
            <w:pPr>
              <w:jc w:val="center"/>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5</w:t>
            </w:r>
          </w:p>
        </w:tc>
        <w:tc>
          <w:tcPr>
            <w:tcW w:w="4971" w:type="dxa"/>
            <w:vAlign w:val="center"/>
          </w:tcPr>
          <w:p>
            <w:pPr>
              <w:jc w:val="both"/>
              <w:rPr>
                <w:rFonts w:hint="eastAsia" w:ascii="方正仿宋_GBK" w:hAnsi="方正仿宋_GBK" w:eastAsia="方正仿宋_GBK" w:cs="方正仿宋_GBK"/>
                <w:kern w:val="2"/>
                <w:sz w:val="32"/>
                <w:szCs w:val="32"/>
                <w:vertAlign w:val="baseline"/>
                <w:lang w:val="en-US" w:eastAsia="zh-CN" w:bidi="ar-SA"/>
              </w:rPr>
            </w:pPr>
            <w:r>
              <w:rPr>
                <w:rFonts w:hint="eastAsia" w:ascii="方正仿宋_GBK" w:hAnsi="方正仿宋_GBK" w:eastAsia="方正仿宋_GBK" w:cs="方正仿宋_GBK"/>
                <w:sz w:val="32"/>
                <w:szCs w:val="32"/>
                <w:vertAlign w:val="baseline"/>
                <w:lang w:val="en-US" w:eastAsia="zh-CN"/>
              </w:rPr>
              <w:t>重庆市长寿区青年商会</w:t>
            </w:r>
          </w:p>
        </w:tc>
        <w:tc>
          <w:tcPr>
            <w:tcW w:w="1800" w:type="dxa"/>
            <w:vAlign w:val="center"/>
          </w:tcPr>
          <w:p>
            <w:pPr>
              <w:jc w:val="center"/>
              <w:rPr>
                <w:rFonts w:hint="eastAsia" w:ascii="方正仿宋_GBK" w:hAnsi="方正仿宋_GBK" w:eastAsia="方正仿宋_GBK" w:cs="方正仿宋_GBK"/>
                <w:kern w:val="2"/>
                <w:sz w:val="32"/>
                <w:szCs w:val="32"/>
                <w:vertAlign w:val="baseline"/>
                <w:lang w:val="en-US" w:eastAsia="zh-CN" w:bidi="ar-SA"/>
              </w:rPr>
            </w:pPr>
            <w:r>
              <w:rPr>
                <w:rFonts w:hint="eastAsia" w:ascii="方正仿宋_GBK" w:hAnsi="Times New Roman" w:eastAsia="方正仿宋_GBK"/>
                <w:color w:val="000000"/>
                <w:sz w:val="32"/>
                <w:szCs w:val="32"/>
                <w:lang w:val="en-US" w:eastAsia="zh-CN"/>
              </w:rPr>
              <w:t>李松林</w:t>
            </w:r>
          </w:p>
        </w:tc>
        <w:tc>
          <w:tcPr>
            <w:tcW w:w="1579" w:type="dxa"/>
            <w:vAlign w:val="center"/>
          </w:tcPr>
          <w:p>
            <w:pPr>
              <w:jc w:val="both"/>
              <w:rPr>
                <w:rFonts w:hint="eastAsia" w:ascii="方正仿宋_GBK" w:hAnsi="方正仿宋_GBK" w:eastAsia="方正仿宋_GBK" w:cs="方正仿宋_GBK"/>
                <w:sz w:val="32"/>
                <w:szCs w:val="32"/>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color w:val="auto"/>
          <w:spacing w:val="-6"/>
          <w:sz w:val="44"/>
          <w:szCs w:val="44"/>
          <w:lang w:val="en-US" w:eastAsia="zh-CN"/>
        </w:rPr>
        <w:sectPr>
          <w:pgSz w:w="11906" w:h="16838"/>
          <w:pgMar w:top="1984" w:right="1446" w:bottom="1644" w:left="1446"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rPr>
        <w:t>附件</w:t>
      </w:r>
      <w:r>
        <w:rPr>
          <w:rFonts w:hint="default" w:ascii="Times New Roman" w:hAnsi="Times New Roman" w:eastAsia="方正黑体_GBK" w:cs="Times New Roman"/>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color w:val="auto"/>
          <w:spacing w:val="0"/>
          <w:sz w:val="44"/>
          <w:szCs w:val="44"/>
          <w:lang w:val="en-US" w:eastAsia="zh-CN"/>
        </w:rPr>
      </w:pPr>
      <w:r>
        <w:rPr>
          <w:rFonts w:hint="eastAsia" w:ascii="方正小标宋_GBK" w:hAnsi="方正小标宋_GBK" w:eastAsia="方正小标宋_GBK" w:cs="方正小标宋_GBK"/>
          <w:color w:val="auto"/>
          <w:spacing w:val="-6"/>
          <w:sz w:val="44"/>
          <w:szCs w:val="44"/>
          <w:lang w:val="en-US" w:eastAsia="zh-CN"/>
        </w:rPr>
        <w:t>重庆市长寿区拟定行政执法监督员名单</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color w:val="auto"/>
          <w:spacing w:val="0"/>
          <w:sz w:val="44"/>
          <w:szCs w:val="44"/>
          <w:lang w:val="en-US" w:eastAsia="zh-CN"/>
        </w:rPr>
      </w:pPr>
    </w:p>
    <w:tbl>
      <w:tblPr>
        <w:tblStyle w:val="6"/>
        <w:tblW w:w="10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1387"/>
        <w:gridCol w:w="6697"/>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5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序号</w:t>
            </w: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申报人</w:t>
            </w:r>
          </w:p>
        </w:tc>
        <w:tc>
          <w:tcPr>
            <w:tcW w:w="669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工作单位及职务</w:t>
            </w:r>
          </w:p>
        </w:tc>
        <w:tc>
          <w:tcPr>
            <w:tcW w:w="110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5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w:t>
            </w: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李名泽</w:t>
            </w:r>
          </w:p>
        </w:tc>
        <w:tc>
          <w:tcPr>
            <w:tcW w:w="669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重庆三科农产品市场有限公司董事长</w:t>
            </w:r>
          </w:p>
        </w:tc>
        <w:tc>
          <w:tcPr>
            <w:tcW w:w="110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2</w:t>
            </w: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李天翼</w:t>
            </w:r>
          </w:p>
        </w:tc>
        <w:tc>
          <w:tcPr>
            <w:tcW w:w="669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重庆市长寿区你我他商贸连锁有限公司总经理</w:t>
            </w:r>
          </w:p>
        </w:tc>
        <w:tc>
          <w:tcPr>
            <w:tcW w:w="110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5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3</w:t>
            </w: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kern w:val="2"/>
                <w:sz w:val="32"/>
                <w:szCs w:val="32"/>
                <w:vertAlign w:val="baseline"/>
                <w:lang w:val="en-US" w:eastAsia="zh-CN" w:bidi="ar-SA"/>
              </w:rPr>
            </w:pPr>
            <w:r>
              <w:rPr>
                <w:rFonts w:hint="eastAsia" w:ascii="方正仿宋_GBK" w:hAnsi="方正仿宋_GBK" w:eastAsia="方正仿宋_GBK" w:cs="方正仿宋_GBK"/>
                <w:sz w:val="32"/>
                <w:szCs w:val="32"/>
                <w:vertAlign w:val="baseline"/>
                <w:lang w:val="en-US" w:eastAsia="zh-CN"/>
              </w:rPr>
              <w:t>叶  英</w:t>
            </w:r>
          </w:p>
        </w:tc>
        <w:tc>
          <w:tcPr>
            <w:tcW w:w="669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kern w:val="2"/>
                <w:sz w:val="32"/>
                <w:szCs w:val="32"/>
                <w:vertAlign w:val="baseline"/>
                <w:lang w:val="en-US" w:eastAsia="zh-CN" w:bidi="ar-SA"/>
              </w:rPr>
            </w:pPr>
            <w:r>
              <w:rPr>
                <w:rFonts w:hint="eastAsia" w:ascii="方正仿宋_GBK" w:hAnsi="方正仿宋_GBK" w:eastAsia="方正仿宋_GBK" w:cs="方正仿宋_GBK"/>
                <w:sz w:val="32"/>
                <w:szCs w:val="32"/>
                <w:vertAlign w:val="baseline"/>
                <w:lang w:val="en-US" w:eastAsia="zh-CN"/>
              </w:rPr>
              <w:t>重庆焙里思食品有限公司董事长</w:t>
            </w:r>
          </w:p>
        </w:tc>
        <w:tc>
          <w:tcPr>
            <w:tcW w:w="110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5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4</w:t>
            </w: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kern w:val="2"/>
                <w:sz w:val="32"/>
                <w:szCs w:val="32"/>
                <w:vertAlign w:val="baseline"/>
                <w:lang w:val="en-US" w:eastAsia="zh-CN" w:bidi="ar-SA"/>
              </w:rPr>
            </w:pPr>
            <w:r>
              <w:rPr>
                <w:rFonts w:hint="eastAsia" w:ascii="方正仿宋_GBK" w:hAnsi="方正仿宋_GBK" w:eastAsia="方正仿宋_GBK" w:cs="方正仿宋_GBK"/>
                <w:sz w:val="32"/>
                <w:szCs w:val="32"/>
                <w:vertAlign w:val="baseline"/>
                <w:lang w:val="en-US" w:eastAsia="zh-CN"/>
              </w:rPr>
              <w:t>晏春明</w:t>
            </w:r>
          </w:p>
        </w:tc>
        <w:tc>
          <w:tcPr>
            <w:tcW w:w="669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kern w:val="2"/>
                <w:sz w:val="32"/>
                <w:szCs w:val="32"/>
                <w:vertAlign w:val="baseline"/>
                <w:lang w:val="en-US" w:eastAsia="zh-CN" w:bidi="ar-SA"/>
              </w:rPr>
            </w:pPr>
            <w:r>
              <w:rPr>
                <w:rFonts w:hint="eastAsia" w:ascii="方正仿宋_GBK" w:hAnsi="方正仿宋_GBK" w:eastAsia="方正仿宋_GBK" w:cs="方正仿宋_GBK"/>
                <w:sz w:val="32"/>
                <w:szCs w:val="32"/>
                <w:vertAlign w:val="baseline"/>
                <w:lang w:val="en-US" w:eastAsia="zh-CN"/>
              </w:rPr>
              <w:t>重庆市长寿区融媒体中心质量考评部主任</w:t>
            </w:r>
          </w:p>
        </w:tc>
        <w:tc>
          <w:tcPr>
            <w:tcW w:w="110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5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5</w:t>
            </w: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kern w:val="2"/>
                <w:sz w:val="32"/>
                <w:szCs w:val="32"/>
                <w:vertAlign w:val="baseline"/>
                <w:lang w:val="en-US" w:eastAsia="zh-CN" w:bidi="ar-SA"/>
              </w:rPr>
            </w:pPr>
            <w:r>
              <w:rPr>
                <w:rFonts w:hint="eastAsia" w:ascii="方正仿宋_GBK" w:hAnsi="方正仿宋_GBK" w:eastAsia="方正仿宋_GBK" w:cs="方正仿宋_GBK"/>
                <w:sz w:val="32"/>
                <w:szCs w:val="32"/>
                <w:vertAlign w:val="baseline"/>
                <w:lang w:val="en-US" w:eastAsia="zh-CN"/>
              </w:rPr>
              <w:t>雷文俊</w:t>
            </w:r>
          </w:p>
        </w:tc>
        <w:tc>
          <w:tcPr>
            <w:tcW w:w="669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kern w:val="2"/>
                <w:sz w:val="32"/>
                <w:szCs w:val="32"/>
                <w:vertAlign w:val="baseline"/>
                <w:lang w:val="en-US" w:eastAsia="zh-CN" w:bidi="ar-SA"/>
              </w:rPr>
            </w:pPr>
            <w:r>
              <w:rPr>
                <w:rFonts w:hint="eastAsia" w:ascii="方正仿宋_GBK" w:hAnsi="方正仿宋_GBK" w:eastAsia="方正仿宋_GBK" w:cs="方正仿宋_GBK"/>
                <w:sz w:val="32"/>
                <w:szCs w:val="32"/>
                <w:vertAlign w:val="baseline"/>
                <w:lang w:val="en-US" w:eastAsia="zh-CN"/>
              </w:rPr>
              <w:t>重庆市长寿区凤城第三小学校副校长</w:t>
            </w:r>
          </w:p>
        </w:tc>
        <w:tc>
          <w:tcPr>
            <w:tcW w:w="110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5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6</w:t>
            </w: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kern w:val="2"/>
                <w:sz w:val="32"/>
                <w:szCs w:val="32"/>
                <w:vertAlign w:val="baseline"/>
                <w:lang w:val="en-US" w:eastAsia="zh-CN" w:bidi="ar-SA"/>
              </w:rPr>
            </w:pPr>
            <w:r>
              <w:rPr>
                <w:rFonts w:hint="eastAsia" w:ascii="方正仿宋_GBK" w:hAnsi="方正仿宋_GBK" w:eastAsia="方正仿宋_GBK" w:cs="方正仿宋_GBK"/>
                <w:sz w:val="32"/>
                <w:szCs w:val="32"/>
                <w:vertAlign w:val="baseline"/>
                <w:lang w:val="en-US" w:eastAsia="zh-CN"/>
              </w:rPr>
              <w:t>杨荣生</w:t>
            </w:r>
          </w:p>
        </w:tc>
        <w:tc>
          <w:tcPr>
            <w:tcW w:w="669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kern w:val="2"/>
                <w:sz w:val="32"/>
                <w:szCs w:val="32"/>
                <w:vertAlign w:val="baseline"/>
                <w:lang w:val="en-US" w:eastAsia="zh-CN" w:bidi="ar-SA"/>
              </w:rPr>
            </w:pPr>
            <w:r>
              <w:rPr>
                <w:rFonts w:hint="eastAsia" w:ascii="方正仿宋_GBK" w:hAnsi="Times New Roman" w:eastAsia="方正仿宋_GBK"/>
                <w:color w:val="000000"/>
                <w:sz w:val="32"/>
                <w:szCs w:val="28"/>
                <w:u w:val="none"/>
                <w:lang w:val="en-US" w:eastAsia="zh-CN"/>
              </w:rPr>
              <w:t>重庆市长寿区菩提商会秘书长</w:t>
            </w:r>
          </w:p>
        </w:tc>
        <w:tc>
          <w:tcPr>
            <w:tcW w:w="110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5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7</w:t>
            </w: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kern w:val="2"/>
                <w:sz w:val="32"/>
                <w:szCs w:val="32"/>
                <w:vertAlign w:val="baseline"/>
                <w:lang w:val="en-US" w:eastAsia="zh-CN" w:bidi="ar-SA"/>
              </w:rPr>
            </w:pPr>
            <w:r>
              <w:rPr>
                <w:rFonts w:hint="eastAsia" w:ascii="方正仿宋_GBK" w:hAnsi="方正仿宋_GBK" w:eastAsia="方正仿宋_GBK" w:cs="方正仿宋_GBK"/>
                <w:sz w:val="32"/>
                <w:szCs w:val="32"/>
                <w:vertAlign w:val="baseline"/>
                <w:lang w:val="en-US" w:eastAsia="zh-CN"/>
              </w:rPr>
              <w:t>胡珏欣</w:t>
            </w:r>
          </w:p>
        </w:tc>
        <w:tc>
          <w:tcPr>
            <w:tcW w:w="669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kern w:val="2"/>
                <w:sz w:val="32"/>
                <w:szCs w:val="32"/>
                <w:vertAlign w:val="baseline"/>
                <w:lang w:val="en-US" w:eastAsia="zh-CN" w:bidi="ar-SA"/>
              </w:rPr>
            </w:pPr>
            <w:r>
              <w:rPr>
                <w:rFonts w:hint="eastAsia" w:ascii="方正仿宋_GBK" w:hAnsi="方正仿宋_GBK" w:eastAsia="方正仿宋_GBK" w:cs="方正仿宋_GBK"/>
                <w:sz w:val="32"/>
                <w:szCs w:val="32"/>
                <w:vertAlign w:val="baseline"/>
                <w:lang w:val="en-US" w:eastAsia="zh-CN"/>
              </w:rPr>
              <w:t>重庆渝州律师事务所律师</w:t>
            </w:r>
          </w:p>
        </w:tc>
        <w:tc>
          <w:tcPr>
            <w:tcW w:w="110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5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8</w:t>
            </w: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kern w:val="2"/>
                <w:sz w:val="32"/>
                <w:szCs w:val="32"/>
                <w:vertAlign w:val="baseline"/>
                <w:lang w:val="en-US" w:eastAsia="zh-CN" w:bidi="ar-SA"/>
              </w:rPr>
            </w:pPr>
            <w:r>
              <w:rPr>
                <w:rFonts w:hint="eastAsia" w:ascii="方正仿宋_GBK" w:hAnsi="方正仿宋_GBK" w:eastAsia="方正仿宋_GBK" w:cs="方正仿宋_GBK"/>
                <w:sz w:val="32"/>
                <w:szCs w:val="32"/>
                <w:vertAlign w:val="baseline"/>
                <w:lang w:val="en-US" w:eastAsia="zh-CN"/>
              </w:rPr>
              <w:t>陈  思</w:t>
            </w:r>
          </w:p>
        </w:tc>
        <w:tc>
          <w:tcPr>
            <w:tcW w:w="669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kern w:val="2"/>
                <w:sz w:val="32"/>
                <w:szCs w:val="32"/>
                <w:vertAlign w:val="baseline"/>
                <w:lang w:val="en-US" w:eastAsia="zh-CN" w:bidi="ar-SA"/>
              </w:rPr>
            </w:pPr>
            <w:r>
              <w:rPr>
                <w:rFonts w:hint="eastAsia" w:ascii="方正仿宋_GBK" w:hAnsi="方正仿宋_GBK" w:eastAsia="方正仿宋_GBK" w:cs="方正仿宋_GBK"/>
                <w:sz w:val="32"/>
                <w:szCs w:val="32"/>
                <w:vertAlign w:val="baseline"/>
                <w:lang w:val="en-US" w:eastAsia="zh-CN"/>
              </w:rPr>
              <w:t>重庆衡智律师事务所律师</w:t>
            </w:r>
          </w:p>
        </w:tc>
        <w:tc>
          <w:tcPr>
            <w:tcW w:w="110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5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9</w:t>
            </w: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kern w:val="2"/>
                <w:sz w:val="32"/>
                <w:szCs w:val="32"/>
                <w:vertAlign w:val="baseline"/>
                <w:lang w:val="en-US" w:eastAsia="zh-CN" w:bidi="ar-SA"/>
              </w:rPr>
            </w:pPr>
            <w:r>
              <w:rPr>
                <w:rFonts w:hint="eastAsia" w:ascii="方正仿宋_GBK" w:hAnsi="方正仿宋_GBK" w:eastAsia="方正仿宋_GBK" w:cs="方正仿宋_GBK"/>
                <w:sz w:val="32"/>
                <w:szCs w:val="32"/>
                <w:vertAlign w:val="baseline"/>
                <w:lang w:val="en-US" w:eastAsia="zh-CN"/>
              </w:rPr>
              <w:t>殷</w:t>
            </w:r>
            <w:r>
              <w:rPr>
                <w:rStyle w:val="8"/>
                <w:rFonts w:hint="eastAsia" w:ascii="方正仿宋_GBK" w:hAnsi="方正仿宋_GBK" w:eastAsia="方正仿宋_GBK" w:cs="方正仿宋_GBK"/>
                <w:i w:val="0"/>
                <w:iCs w:val="0"/>
                <w:caps w:val="0"/>
                <w:spacing w:val="5"/>
                <w:sz w:val="32"/>
                <w:szCs w:val="32"/>
                <w:shd w:val="clear" w:fill="FFFFFF"/>
              </w:rPr>
              <w:t>毓</w:t>
            </w:r>
            <w:r>
              <w:rPr>
                <w:rStyle w:val="8"/>
                <w:rFonts w:hint="eastAsia" w:ascii="方正仿宋_GBK" w:hAnsi="方正仿宋_GBK" w:eastAsia="方正仿宋_GBK" w:cs="方正仿宋_GBK"/>
                <w:i w:val="0"/>
                <w:iCs w:val="0"/>
                <w:caps w:val="0"/>
                <w:spacing w:val="5"/>
                <w:sz w:val="32"/>
                <w:szCs w:val="32"/>
                <w:shd w:val="clear" w:fill="FFFFFF"/>
                <w:lang w:val="en-US" w:eastAsia="zh-CN"/>
              </w:rPr>
              <w:t>平</w:t>
            </w:r>
          </w:p>
        </w:tc>
        <w:tc>
          <w:tcPr>
            <w:tcW w:w="669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kern w:val="2"/>
                <w:sz w:val="32"/>
                <w:szCs w:val="32"/>
                <w:vertAlign w:val="baseline"/>
                <w:lang w:val="en-US" w:eastAsia="zh-CN" w:bidi="ar-SA"/>
              </w:rPr>
            </w:pPr>
            <w:r>
              <w:rPr>
                <w:rFonts w:hint="eastAsia" w:ascii="方正仿宋_GBK" w:hAnsi="方正仿宋_GBK" w:eastAsia="方正仿宋_GBK" w:cs="方正仿宋_GBK"/>
                <w:sz w:val="32"/>
                <w:szCs w:val="32"/>
                <w:vertAlign w:val="baseline"/>
                <w:lang w:val="en-US" w:eastAsia="zh-CN"/>
              </w:rPr>
              <w:t>原长寿区人民法院行政庭庭长</w:t>
            </w:r>
          </w:p>
        </w:tc>
        <w:tc>
          <w:tcPr>
            <w:tcW w:w="110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5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10</w:t>
            </w: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kern w:val="2"/>
                <w:sz w:val="32"/>
                <w:szCs w:val="32"/>
                <w:vertAlign w:val="baseline"/>
                <w:lang w:val="en-US" w:eastAsia="zh-CN" w:bidi="ar-SA"/>
              </w:rPr>
            </w:pPr>
            <w:r>
              <w:rPr>
                <w:rFonts w:hint="eastAsia" w:ascii="方正仿宋_GBK" w:hAnsi="方正仿宋_GBK" w:eastAsia="方正仿宋_GBK" w:cs="方正仿宋_GBK"/>
                <w:sz w:val="32"/>
                <w:szCs w:val="32"/>
                <w:vertAlign w:val="baseline"/>
                <w:lang w:val="en-US" w:eastAsia="zh-CN"/>
              </w:rPr>
              <w:t>江  萍</w:t>
            </w:r>
          </w:p>
        </w:tc>
        <w:tc>
          <w:tcPr>
            <w:tcW w:w="669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kern w:val="2"/>
                <w:sz w:val="32"/>
                <w:szCs w:val="32"/>
                <w:vertAlign w:val="baseline"/>
                <w:lang w:val="en-US" w:eastAsia="zh-CN" w:bidi="ar-SA"/>
              </w:rPr>
            </w:pPr>
            <w:r>
              <w:rPr>
                <w:rFonts w:hint="eastAsia" w:ascii="方正仿宋_GBK" w:hAnsi="方正仿宋_GBK" w:eastAsia="方正仿宋_GBK" w:cs="方正仿宋_GBK"/>
                <w:sz w:val="32"/>
                <w:szCs w:val="32"/>
                <w:vertAlign w:val="baseline"/>
                <w:lang w:val="en-US" w:eastAsia="zh-CN"/>
              </w:rPr>
              <w:t>原长寿区凤城街道梅村社区党委书记</w:t>
            </w:r>
          </w:p>
        </w:tc>
        <w:tc>
          <w:tcPr>
            <w:tcW w:w="110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32"/>
                <w:szCs w:val="32"/>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color w:val="auto"/>
          <w:spacing w:val="0"/>
          <w:sz w:val="44"/>
          <w:szCs w:val="44"/>
          <w:lang w:val="en-US" w:eastAsia="zh-CN"/>
        </w:rPr>
      </w:pPr>
    </w:p>
    <w:sectPr>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MWQwYzkxNjdlMWMyNjVjNDYyZTkwMDRkMmEzNjEifQ=="/>
  </w:docVars>
  <w:rsids>
    <w:rsidRoot w:val="44FC4A45"/>
    <w:rsid w:val="01C82BAF"/>
    <w:rsid w:val="02DA63DE"/>
    <w:rsid w:val="0ACA5794"/>
    <w:rsid w:val="0B4B6C37"/>
    <w:rsid w:val="0E76520D"/>
    <w:rsid w:val="11E132E5"/>
    <w:rsid w:val="12380A2C"/>
    <w:rsid w:val="1FE245DC"/>
    <w:rsid w:val="2566394E"/>
    <w:rsid w:val="2691293C"/>
    <w:rsid w:val="31146950"/>
    <w:rsid w:val="32533665"/>
    <w:rsid w:val="39B74FBF"/>
    <w:rsid w:val="3DD27E02"/>
    <w:rsid w:val="3E397EED"/>
    <w:rsid w:val="425B0CB6"/>
    <w:rsid w:val="42AC04F6"/>
    <w:rsid w:val="44FC4A45"/>
    <w:rsid w:val="5039786D"/>
    <w:rsid w:val="506A143A"/>
    <w:rsid w:val="6D2D3750"/>
    <w:rsid w:val="6D3671B7"/>
    <w:rsid w:val="71FB277D"/>
    <w:rsid w:val="788D7EA7"/>
    <w:rsid w:val="7D0F08B1"/>
    <w:rsid w:val="7E9F6E11"/>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ind w:left="100" w:leftChars="100" w:right="100" w:rightChars="100"/>
      <w:jc w:val="both"/>
    </w:pPr>
    <w:rPr>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0"/>
    <w:rPr>
      <w:i/>
    </w:rPr>
  </w:style>
  <w:style w:type="paragraph" w:customStyle="1" w:styleId="9">
    <w:name w:val="默认"/>
    <w:qFormat/>
    <w:uiPriority w:val="0"/>
    <w:rPr>
      <w:rFonts w:ascii="Helvetica" w:hAnsi="Helvetica" w:eastAsia="Helvetica" w:cs="Times New Roman"/>
      <w:color w:val="000000"/>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857</Words>
  <Characters>922</Characters>
  <Lines>0</Lines>
  <Paragraphs>0</Paragraphs>
  <TotalTime>0</TotalTime>
  <ScaleCrop>false</ScaleCrop>
  <LinksUpToDate>false</LinksUpToDate>
  <CharactersWithSpaces>946</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2024-06-19T06:27:00Z</dcterms:created>
  <dc:creator>刘先生</dc:creator>
  <cp:lastModifiedBy>Administrator</cp:lastModifiedBy>
  <cp:lastPrinted>2024-06-26T09:48:00Z</cp:lastPrinted>
  <dcterms:modified xsi:type="dcterms:W3CDTF">2024-07-03T08:33:23Z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CAE570A856DA42128DEFF456E33B22D1_11</vt:lpwstr>
  </property>
</Properties>
</file>