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ascii="Times New Roman" w:hAnsi="Times New Roman" w:eastAsia="方正仿宋_GBK" w:cs="Times New Roman"/>
          <w:sz w:val="32"/>
          <w:szCs w:val="20"/>
        </w:rPr>
      </w:pPr>
    </w:p>
    <w:p>
      <w:pPr>
        <w:keepNext w:val="0"/>
        <w:keepLines w:val="0"/>
        <w:pageBreakBefore w:val="0"/>
        <w:widowControl w:val="0"/>
        <w:wordWrap/>
        <w:overflowPunct/>
        <w:topLinePunct w:val="0"/>
        <w:bidi w:val="0"/>
        <w:adjustRightInd/>
        <w:snapToGrid w:val="0"/>
        <w:spacing w:line="540" w:lineRule="exact"/>
        <w:ind w:left="0" w:leftChars="0"/>
        <w:jc w:val="center"/>
        <w:textAlignment w:val="auto"/>
        <w:outlineLvl w:val="9"/>
        <w:rPr>
          <w:rFonts w:hint="eastAsia"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rPr>
        <w:t>重庆市长寿区</w:t>
      </w:r>
      <w:r>
        <w:rPr>
          <w:rFonts w:hint="eastAsia" w:eastAsia="方正小标宋_GBK" w:cs="Times New Roman"/>
          <w:sz w:val="44"/>
          <w:szCs w:val="44"/>
          <w:u w:val="none"/>
          <w:lang w:eastAsia="zh-CN"/>
        </w:rPr>
        <w:t>万顺镇人民政府</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76"/>
        <w:jc w:val="center"/>
        <w:textAlignment w:val="baseline"/>
        <w:rPr>
          <w:rFonts w:hint="eastAsia"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eastAsia="方正小标宋_GBK" w:cs="Times New Roman"/>
          <w:sz w:val="44"/>
          <w:szCs w:val="44"/>
          <w:lang w:eastAsia="zh-CN"/>
        </w:rPr>
        <w:t>公文</w:t>
      </w:r>
      <w:r>
        <w:rPr>
          <w:rFonts w:hint="default" w:ascii="Times New Roman" w:hAnsi="Times New Roman" w:eastAsia="方正小标宋_GBK" w:cs="Times New Roman"/>
          <w:sz w:val="44"/>
          <w:szCs w:val="44"/>
        </w:rPr>
        <w:t>的</w:t>
      </w:r>
      <w:r>
        <w:rPr>
          <w:rFonts w:hint="eastAsia" w:eastAsia="方正小标宋_GBK" w:cs="Times New Roman"/>
          <w:sz w:val="44"/>
          <w:szCs w:val="44"/>
          <w:lang w:eastAsia="zh-CN"/>
        </w:rPr>
        <w:t>通知</w:t>
      </w:r>
    </w:p>
    <w:p>
      <w:pPr>
        <w:keepNext w:val="0"/>
        <w:keepLines w:val="0"/>
        <w:pageBreakBefore w:val="0"/>
        <w:wordWrap/>
        <w:overflowPunct/>
        <w:topLinePunct w:val="0"/>
        <w:bidi w:val="0"/>
        <w:adjustRightInd/>
        <w:snapToGrid/>
        <w:spacing w:line="540" w:lineRule="exact"/>
        <w:ind w:right="0"/>
        <w:jc w:val="center"/>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万顺府发〔202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wordWrap/>
        <w:overflowPunct/>
        <w:topLinePunct w:val="0"/>
        <w:bidi w:val="0"/>
        <w:adjustRightInd/>
        <w:snapToGrid/>
        <w:spacing w:line="600" w:lineRule="atLeas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村（居）、场镇各部门，有关单位</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shd w:val="clear" w:color="auto" w:fill="FFFFFF"/>
        <w:wordWrap/>
        <w:overflowPunct/>
        <w:topLinePunct w:val="0"/>
        <w:bidi w:val="0"/>
        <w:adjustRightInd/>
        <w:snapToGrid/>
        <w:spacing w:beforeAutospacing="0" w:afterAutospacing="0" w:line="600" w:lineRule="atLeast"/>
        <w:ind w:left="0" w:leftChars="0" w:firstLine="640" w:firstLineChars="200"/>
        <w:textAlignment w:val="auto"/>
        <w:outlineLvl w:val="9"/>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w:t>
      </w:r>
      <w:r>
        <w:rPr>
          <w:rFonts w:hint="eastAsia" w:ascii="Times New Roman" w:hAnsi="Times New Roman" w:eastAsia="方正仿宋_GBK" w:cs="Times New Roman"/>
          <w:sz w:val="32"/>
          <w:szCs w:val="20"/>
          <w:lang w:eastAsia="zh-CN"/>
        </w:rPr>
        <w:t>镇党委</w:t>
      </w:r>
      <w:r>
        <w:rPr>
          <w:rFonts w:hint="eastAsia" w:ascii="Times New Roman" w:hAnsi="Times New Roman" w:eastAsia="方正仿宋_GBK" w:cs="Times New Roman"/>
          <w:sz w:val="32"/>
          <w:szCs w:val="20"/>
          <w:lang w:val="en-US" w:eastAsia="zh-CN"/>
        </w:rPr>
        <w:t>2023年</w:t>
      </w:r>
      <w:r>
        <w:rPr>
          <w:rFonts w:hint="default" w:ascii="Times New Roman" w:hAnsi="Times New Roman" w:eastAsia="方正仿宋_GBK" w:cs="Times New Roman"/>
          <w:sz w:val="32"/>
          <w:szCs w:val="20"/>
        </w:rPr>
        <w:t>第</w:t>
      </w:r>
      <w:r>
        <w:rPr>
          <w:rFonts w:hint="eastAsia" w:ascii="Times New Roman" w:hAnsi="Times New Roman" w:eastAsia="方正仿宋_GBK" w:cs="Times New Roman"/>
          <w:sz w:val="32"/>
          <w:szCs w:val="20"/>
          <w:lang w:val="en-US" w:eastAsia="zh-CN"/>
        </w:rPr>
        <w:t>14</w:t>
      </w:r>
      <w:r>
        <w:rPr>
          <w:rFonts w:hint="default" w:ascii="Times New Roman" w:hAnsi="Times New Roman" w:eastAsia="方正仿宋_GBK" w:cs="Times New Roman"/>
          <w:sz w:val="32"/>
          <w:szCs w:val="20"/>
        </w:rPr>
        <w:t>次</w:t>
      </w:r>
      <w:r>
        <w:rPr>
          <w:rFonts w:hint="eastAsia" w:ascii="Times New Roman" w:hAnsi="Times New Roman" w:eastAsia="方正仿宋_GBK" w:cs="Times New Roman"/>
          <w:sz w:val="32"/>
          <w:szCs w:val="20"/>
          <w:lang w:eastAsia="zh-CN"/>
        </w:rPr>
        <w:t>党委会议</w:t>
      </w:r>
      <w:r>
        <w:rPr>
          <w:rFonts w:hint="default" w:ascii="Times New Roman" w:hAnsi="Times New Roman" w:eastAsia="方正仿宋_GBK" w:cs="Times New Roman"/>
          <w:sz w:val="32"/>
          <w:szCs w:val="20"/>
        </w:rPr>
        <w:t>审定</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《重庆市长寿区万顺镇人民政府关于印发在农村地区反对大操大办倡导文明乡风的通知</w:t>
      </w:r>
      <w:r>
        <w:rPr>
          <w:rFonts w:hint="eastAsia" w:ascii="方正仿宋_GBK" w:hAnsi="方正仿宋_GBK" w:eastAsia="方正仿宋_GBK" w:cs="方正仿宋_GBK"/>
          <w:spacing w:val="-20"/>
          <w:sz w:val="32"/>
          <w:szCs w:val="20"/>
        </w:rPr>
        <w:t>》的通知</w:t>
      </w:r>
      <w:r>
        <w:rPr>
          <w:rFonts w:hint="default" w:ascii="Times New Roman" w:hAnsi="Times New Roman" w:eastAsia="方正仿宋_GBK" w:cs="Times New Roman"/>
          <w:snapToGrid w:val="0"/>
          <w:sz w:val="32"/>
          <w:szCs w:val="32"/>
          <w:lang w:eastAsia="zh-CN"/>
        </w:rPr>
        <w:t>（万顺府发〔2022〕12号</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3</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lang w:eastAsia="zh-CN"/>
        </w:rPr>
        <w:t>公文</w:t>
      </w:r>
      <w:r>
        <w:rPr>
          <w:rFonts w:ascii="Times New Roman" w:hAnsi="Times New Roman" w:eastAsia="方正仿宋_GBK" w:cs="Times New Roman"/>
          <w:sz w:val="32"/>
          <w:szCs w:val="20"/>
        </w:rPr>
        <w:t>予以废止，</w:t>
      </w:r>
      <w:r>
        <w:rPr>
          <w:rFonts w:hint="default" w:ascii="Times New Roman" w:hAnsi="Times New Roman" w:eastAsia="方正仿宋_GBK" w:cs="Times New Roman"/>
          <w:sz w:val="32"/>
          <w:szCs w:val="32"/>
        </w:rPr>
        <w:t>自本</w:t>
      </w:r>
      <w:r>
        <w:rPr>
          <w:rFonts w:hint="eastAsia" w:ascii="Times New Roman" w:hAnsi="Times New Roman" w:eastAsia="方正仿宋_GBK" w:cs="Times New Roman"/>
          <w:sz w:val="32"/>
          <w:szCs w:val="32"/>
          <w:lang w:eastAsia="zh-CN"/>
        </w:rPr>
        <w:t>通知印发</w:t>
      </w:r>
      <w:r>
        <w:rPr>
          <w:rFonts w:hint="default" w:ascii="Times New Roman" w:hAnsi="Times New Roman" w:eastAsia="方正仿宋_GBK" w:cs="Times New Roman"/>
          <w:sz w:val="32"/>
          <w:szCs w:val="32"/>
        </w:rPr>
        <w:t>之日起不再施行。</w:t>
      </w:r>
    </w:p>
    <w:p>
      <w:pPr>
        <w:keepNext w:val="0"/>
        <w:keepLines w:val="0"/>
        <w:pageBreakBefore w:val="0"/>
        <w:widowControl w:val="0"/>
        <w:wordWrap/>
        <w:overflowPunct/>
        <w:topLinePunct w:val="0"/>
        <w:bidi w:val="0"/>
        <w:adjustRightInd/>
        <w:spacing w:line="600" w:lineRule="atLeast"/>
        <w:ind w:left="0" w:leftChars="0" w:firstLine="640" w:firstLineChars="200"/>
        <w:textAlignment w:val="auto"/>
        <w:outlineLvl w:val="9"/>
        <w:rPr>
          <w:rFonts w:ascii="Times New Roman" w:hAnsi="Times New Roman" w:eastAsia="方正仿宋_GBK" w:cs="Times New Roman"/>
          <w:sz w:val="32"/>
          <w:szCs w:val="20"/>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仿宋_GBK" w:hAnsi="方正仿宋_GBK" w:eastAsia="方正仿宋_GBK" w:cs="方正仿宋_GBK"/>
          <w:b w:val="0"/>
          <w:bCs w:val="0"/>
          <w:kern w:val="2"/>
          <w:sz w:val="32"/>
          <w:szCs w:val="32"/>
          <w:lang w:val="en-US" w:eastAsia="zh-CN" w:bidi="ar-SA"/>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lang w:eastAsia="zh-CN"/>
        </w:rPr>
        <w:t>万顺镇</w:t>
      </w:r>
      <w:r>
        <w:rPr>
          <w:rFonts w:ascii="Times New Roman" w:hAnsi="Times New Roman" w:eastAsia="方正仿宋_GBK" w:cs="Times New Roman"/>
          <w:sz w:val="32"/>
          <w:szCs w:val="20"/>
        </w:rPr>
        <w:t>文件目录</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shd w:val="clear" w:color="auto" w:fill="FFFFFF"/>
        <w:wordWrap/>
        <w:overflowPunct/>
        <w:topLinePunct w:val="0"/>
        <w:bidi w:val="0"/>
        <w:adjustRightInd/>
        <w:spacing w:line="600" w:lineRule="atLeast"/>
        <w:ind w:left="0" w:leftChars="0"/>
        <w:jc w:val="center"/>
        <w:textAlignment w:val="auto"/>
        <w:outlineLvl w:val="9"/>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lang w:val="en-US" w:eastAsia="zh-CN"/>
        </w:rPr>
        <w:t xml:space="preserve">                        </w:t>
      </w:r>
      <w:bookmarkStart w:id="0" w:name="_GoBack"/>
      <w:bookmarkEnd w:id="0"/>
      <w:r>
        <w:rPr>
          <w:rFonts w:hint="default" w:ascii="Times New Roman" w:hAnsi="Times New Roman" w:eastAsia="方正仿宋_GBK" w:cs="Times New Roman"/>
          <w:sz w:val="32"/>
          <w:szCs w:val="20"/>
        </w:rPr>
        <w:t>重庆市长寿区</w:t>
      </w:r>
      <w:r>
        <w:rPr>
          <w:rFonts w:hint="eastAsia" w:ascii="Times New Roman" w:hAnsi="Times New Roman" w:eastAsia="方正仿宋_GBK" w:cs="Times New Roman"/>
          <w:sz w:val="32"/>
          <w:szCs w:val="20"/>
          <w:lang w:eastAsia="zh-CN"/>
        </w:rPr>
        <w:t>万顺镇人民政府</w:t>
      </w:r>
    </w:p>
    <w:p>
      <w:pPr>
        <w:keepNext w:val="0"/>
        <w:keepLines w:val="0"/>
        <w:pageBreakBefore w:val="0"/>
        <w:widowControl w:val="0"/>
        <w:shd w:val="clear" w:color="auto" w:fill="FFFFFF"/>
        <w:wordWrap/>
        <w:overflowPunct/>
        <w:topLinePunct w:val="0"/>
        <w:bidi w:val="0"/>
        <w:adjustRightInd/>
        <w:spacing w:line="600" w:lineRule="atLeast"/>
        <w:ind w:left="0" w:leftChars="0" w:right="840" w:rightChars="400"/>
        <w:textAlignment w:val="auto"/>
        <w:outlineLvl w:val="9"/>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日</w:t>
      </w:r>
    </w:p>
    <w:p>
      <w:pPr>
        <w:keepNext w:val="0"/>
        <w:keepLines w:val="0"/>
        <w:pageBreakBefore w:val="0"/>
        <w:widowControl w:val="0"/>
        <w:shd w:val="clear" w:color="auto" w:fill="FFFFFF"/>
        <w:wordWrap/>
        <w:overflowPunct/>
        <w:topLinePunct w:val="0"/>
        <w:bidi w:val="0"/>
        <w:adjustRightInd/>
        <w:snapToGrid/>
        <w:spacing w:line="600" w:lineRule="atLeast"/>
        <w:ind w:left="0" w:leftChars="0" w:firstLine="640" w:firstLineChars="200"/>
        <w:textAlignment w:val="auto"/>
        <w:outlineLvl w:val="9"/>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（此件公开发布）</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shd w:val="clear" w:color="auto" w:fill="FFFFFF"/>
        <w:wordWrap/>
        <w:overflowPunct/>
        <w:topLinePunct w:val="0"/>
        <w:bidi w:val="0"/>
        <w:adjustRightInd/>
        <w:spacing w:line="600" w:lineRule="atLeast"/>
        <w:textAlignment w:val="auto"/>
        <w:rPr>
          <w:rFonts w:hint="default" w:ascii="Times New Roman" w:hAnsi="Times New Roman" w:eastAsia="黑体" w:cs="Times New Roman"/>
          <w:sz w:val="32"/>
          <w:szCs w:val="32"/>
        </w:rPr>
      </w:pPr>
    </w:p>
    <w:p>
      <w:pPr>
        <w:keepNext w:val="0"/>
        <w:keepLines w:val="0"/>
        <w:pageBreakBefore w:val="0"/>
        <w:shd w:val="clear" w:color="auto" w:fill="FFFFFF"/>
        <w:wordWrap/>
        <w:overflowPunct/>
        <w:topLinePunct w:val="0"/>
        <w:bidi w:val="0"/>
        <w:adjustRightInd/>
        <w:spacing w:line="600" w:lineRule="atLeast"/>
        <w:textAlignment w:val="auto"/>
        <w:rPr>
          <w:rFonts w:hint="default" w:ascii="Times New Roman" w:hAnsi="Times New Roman" w:eastAsia="黑体" w:cs="Times New Roman"/>
          <w:sz w:val="32"/>
          <w:szCs w:val="32"/>
        </w:rPr>
      </w:pPr>
    </w:p>
    <w:p>
      <w:pPr>
        <w:keepNext w:val="0"/>
        <w:keepLines w:val="0"/>
        <w:pageBreakBefore w:val="0"/>
        <w:shd w:val="clear" w:color="auto" w:fill="FFFFFF"/>
        <w:wordWrap/>
        <w:overflowPunct/>
        <w:topLinePunct w:val="0"/>
        <w:bidi w:val="0"/>
        <w:adjustRightInd/>
        <w:spacing w:line="600" w:lineRule="atLeas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shd w:val="clear" w:color="auto" w:fill="FFFFFF"/>
        <w:wordWrap/>
        <w:overflowPunct/>
        <w:topLinePunct w:val="0"/>
        <w:bidi w:val="0"/>
        <w:adjustRightInd/>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wordWrap/>
        <w:overflowPunct/>
        <w:topLinePunct w:val="0"/>
        <w:bidi w:val="0"/>
        <w:adjustRightInd/>
        <w:snapToGrid/>
        <w:spacing w:line="60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eastAsia="zh-CN"/>
        </w:rPr>
        <w:t>万顺镇</w:t>
      </w:r>
      <w:r>
        <w:rPr>
          <w:rFonts w:hint="default" w:ascii="Times New Roman" w:hAnsi="Times New Roman" w:eastAsia="方正小标宋_GBK" w:cs="Times New Roman"/>
          <w:sz w:val="44"/>
          <w:szCs w:val="44"/>
          <w:shd w:val="clear" w:color="auto" w:fill="FFFFFF"/>
        </w:rPr>
        <w:t>文件目录</w:t>
      </w:r>
    </w:p>
    <w:p>
      <w:pPr>
        <w:keepNext w:val="0"/>
        <w:keepLines w:val="0"/>
        <w:pageBreakBefore w:val="0"/>
        <w:widowControl w:val="0"/>
        <w:shd w:val="clear" w:color="auto" w:fill="FFFFFF"/>
        <w:wordWrap/>
        <w:overflowPunct/>
        <w:topLinePunct w:val="0"/>
        <w:bidi w:val="0"/>
        <w:adjustRightInd/>
        <w:snapToGrid/>
        <w:spacing w:line="600" w:lineRule="atLeast"/>
        <w:textAlignment w:val="auto"/>
        <w:rPr>
          <w:rFonts w:hint="default" w:ascii="Times New Roman" w:hAnsi="Times New Roman" w:eastAsia="方正黑体_GBK" w:cs="Times New Roman"/>
          <w:sz w:val="32"/>
          <w:szCs w:val="32"/>
        </w:rPr>
      </w:pPr>
    </w:p>
    <w:p>
      <w:pPr>
        <w:keepNext w:val="0"/>
        <w:keepLines w:val="0"/>
        <w:pageBreakBefore w:val="0"/>
        <w:widowControl/>
        <w:wordWrap/>
        <w:overflowPunct/>
        <w:topLinePunct w:val="0"/>
        <w:bidi w:val="0"/>
        <w:adjustRightInd/>
        <w:snapToGrid/>
        <w:spacing w:before="0" w:beforeLines="0" w:beforeAutospacing="0" w:after="0" w:afterLines="0" w:afterAutospacing="0" w:line="600" w:lineRule="atLeast"/>
        <w:ind w:firstLine="640" w:firstLineChars="200"/>
        <w:jc w:val="left"/>
        <w:textAlignment w:val="auto"/>
        <w:outlineLvl w:val="0"/>
        <w:rPr>
          <w:rFonts w:hint="default" w:ascii="Times New Roman" w:hAnsi="Times New Roman" w:eastAsia="方正仿宋_GBK" w:cs="Times New Roman"/>
          <w:b w:val="0"/>
          <w:bCs w:val="0"/>
          <w:kern w:val="2"/>
          <w:sz w:val="32"/>
          <w:szCs w:val="20"/>
          <w:lang w:val="en-US" w:eastAsia="zh-CN" w:bidi="ar-SA"/>
        </w:rPr>
      </w:pPr>
      <w:r>
        <w:rPr>
          <w:rFonts w:hint="eastAsia" w:ascii="Times New Roman" w:hAnsi="Times New Roman" w:eastAsia="方正仿宋_GBK" w:cs="Times New Roman"/>
          <w:b w:val="0"/>
          <w:bCs w:val="0"/>
          <w:kern w:val="2"/>
          <w:sz w:val="32"/>
          <w:szCs w:val="20"/>
          <w:lang w:val="en-US" w:eastAsia="zh-CN" w:bidi="ar-SA"/>
        </w:rPr>
        <w:t>1</w:t>
      </w:r>
      <w:r>
        <w:rPr>
          <w:rFonts w:hint="default" w:ascii="Times New Roman" w:hAnsi="Times New Roman" w:eastAsia="方正仿宋_GBK" w:cs="Times New Roman"/>
          <w:b w:val="0"/>
          <w:bCs w:val="0"/>
          <w:kern w:val="2"/>
          <w:sz w:val="32"/>
          <w:szCs w:val="20"/>
          <w:lang w:val="en-US" w:eastAsia="zh-CN" w:bidi="ar-SA"/>
        </w:rPr>
        <w:t>.重庆市长寿区万顺镇关于印发在农村地区反对大操大办倡导文明乡风的通知（万顺府发〔2022〕12号）</w:t>
      </w:r>
    </w:p>
    <w:p>
      <w:pPr>
        <w:keepNext w:val="0"/>
        <w:keepLines w:val="0"/>
        <w:pageBreakBefore w:val="0"/>
        <w:widowControl/>
        <w:wordWrap/>
        <w:overflowPunct/>
        <w:topLinePunct w:val="0"/>
        <w:bidi w:val="0"/>
        <w:adjustRightInd/>
        <w:snapToGrid/>
        <w:spacing w:before="0" w:beforeLines="0" w:beforeAutospacing="0" w:after="0" w:afterLines="0" w:afterAutospacing="0" w:line="600" w:lineRule="atLeast"/>
        <w:ind w:firstLine="640" w:firstLineChars="200"/>
        <w:jc w:val="left"/>
        <w:textAlignment w:val="auto"/>
        <w:outlineLvl w:val="0"/>
        <w:rPr>
          <w:rFonts w:hint="default" w:ascii="Times New Roman" w:hAnsi="Times New Roman" w:eastAsia="方正仿宋_GBK" w:cs="Times New Roman"/>
          <w:b w:val="0"/>
          <w:bCs w:val="0"/>
          <w:kern w:val="2"/>
          <w:sz w:val="32"/>
          <w:szCs w:val="20"/>
          <w:lang w:val="en-US" w:eastAsia="zh-CN" w:bidi="ar-SA"/>
        </w:rPr>
      </w:pPr>
      <w:r>
        <w:rPr>
          <w:rFonts w:hint="default" w:ascii="Times New Roman" w:hAnsi="Times New Roman" w:eastAsia="方正仿宋_GBK" w:cs="Times New Roman"/>
          <w:b w:val="0"/>
          <w:bCs w:val="0"/>
          <w:kern w:val="2"/>
          <w:sz w:val="32"/>
          <w:szCs w:val="20"/>
          <w:lang w:val="en-US" w:eastAsia="zh-CN" w:bidi="ar-SA"/>
        </w:rPr>
        <w:t>2.重庆市长寿区万顺镇关于印发万顺镇深化推广运用乡村治理积分制工作方案的通知（万顺府发〔2022〕23号）</w:t>
      </w:r>
    </w:p>
    <w:p>
      <w:pPr>
        <w:keepNext w:val="0"/>
        <w:keepLines w:val="0"/>
        <w:pageBreakBefore w:val="0"/>
        <w:widowControl/>
        <w:wordWrap/>
        <w:overflowPunct/>
        <w:topLinePunct w:val="0"/>
        <w:bidi w:val="0"/>
        <w:adjustRightInd/>
        <w:snapToGrid/>
        <w:spacing w:before="0" w:beforeLines="0" w:beforeAutospacing="0" w:after="0" w:afterLines="0" w:afterAutospacing="0" w:line="600" w:lineRule="atLeast"/>
        <w:ind w:firstLine="640" w:firstLineChars="200"/>
        <w:jc w:val="left"/>
        <w:textAlignment w:val="auto"/>
        <w:outlineLvl w:val="0"/>
        <w:rPr>
          <w:rFonts w:hint="default" w:ascii="Times New Roman" w:hAnsi="Times New Roman" w:eastAsia="方正仿宋_GBK" w:cs="Times New Roman"/>
          <w:b w:val="0"/>
          <w:bCs w:val="0"/>
          <w:kern w:val="2"/>
          <w:sz w:val="32"/>
          <w:szCs w:val="20"/>
          <w:lang w:val="en-US" w:eastAsia="zh-CN" w:bidi="ar-SA"/>
        </w:rPr>
      </w:pPr>
      <w:r>
        <w:rPr>
          <w:rFonts w:hint="default" w:ascii="Times New Roman" w:hAnsi="Times New Roman" w:eastAsia="方正仿宋_GBK" w:cs="Times New Roman"/>
          <w:b w:val="0"/>
          <w:bCs w:val="0"/>
          <w:kern w:val="2"/>
          <w:sz w:val="32"/>
          <w:szCs w:val="20"/>
          <w:lang w:val="en-US" w:eastAsia="zh-CN" w:bidi="ar-SA"/>
        </w:rPr>
        <w:t>3.重庆市长寿区万顺镇关于印发万顺镇清理农村无人居住废旧房屋工作方案的通知（万顺府发〔2021〕22号）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4.重庆市长寿区万顺镇人民政府关于印发万顺镇水产养殖用投入 品专项整治三年行动实施方案的通知（万顺府发〔2021〕28号）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5.重庆市长寿区万顺镇人民政府关于印发万顺镇违法违规私建“住 宅式”墓地等专项整治工作方案的通知（万顺府发〔2020〕39号）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6.重庆市长寿区万顺镇人民政府关于印发万顺镇加强养殖池塘尾水治理工作方案的通知（万顺府发〔2020〕42号）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7.重庆市长寿区万顺镇人民政府关于印发万顺镇畜禽养殖区域划分方案的通知（万顺府发〔2019〕46号）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8.重庆市长寿区万顺镇人民政府关于印发万顺镇社会扶贫专项资 金监督管理使用办法(暂行)的通知（万顺府发〔2019〕74号）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9.重庆市长寿区万顺镇人民政府关于进一步加强畜禽养殖环境保护工作的通知（万顺府发〔2018〕28号）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10.重庆市长寿区万顺镇人民政府关于印发万顺镇计划生育特殊困难家庭扶助关怀工作方案的通知（万顺府发〔2018〕27号）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11.重庆市长寿区万顺镇人民政府关于印发进一步深化农村土地承包 经营权确权登记颁证工作实施方案的通知（万顺府发〔2018〕33号）</w:t>
      </w:r>
    </w:p>
    <w:p>
      <w:pPr>
        <w:keepNext w:val="0"/>
        <w:keepLines w:val="0"/>
        <w:pageBreakBefore w:val="0"/>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12.重庆市长寿区万顺镇人民政府关于印发《加强农膜科学使用及回收实施方案》的通知（万顺府发〔2018〕34号）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20"/>
          <w:lang w:val="en-US" w:eastAsia="zh-CN"/>
        </w:rPr>
        <w:t>13.重庆市长寿区万顺镇人民政府关于印发《集体资产量化确权改革实施方案》的通知（万顺府发〔2018〕54号）</w:t>
      </w:r>
    </w:p>
    <w:p>
      <w:pPr>
        <w:pageBreakBefore w:val="0"/>
        <w:widowControl/>
        <w:kinsoku w:val="0"/>
        <w:wordWrap/>
        <w:overflowPunct/>
        <w:topLinePunct w:val="0"/>
        <w:autoSpaceDE w:val="0"/>
        <w:autoSpaceDN w:val="0"/>
        <w:bidi w:val="0"/>
        <w:adjustRightInd w:val="0"/>
        <w:snapToGrid w:val="0"/>
        <w:spacing w:line="594" w:lineRule="exact"/>
        <w:ind w:firstLine="560" w:firstLineChars="200"/>
        <w:textAlignment w:val="baseline"/>
        <w:rPr>
          <w:rFonts w:hint="default" w:ascii="方正仿宋_GBK" w:hAnsi="方正仿宋_GBK" w:eastAsia="方正仿宋_GBK" w:cs="方正仿宋_GBK"/>
          <w:b w:val="0"/>
          <w:bCs/>
          <w:i w:val="0"/>
          <w:iCs w:val="0"/>
          <w:color w:val="auto"/>
          <w:spacing w:val="-20"/>
          <w:kern w:val="0"/>
          <w:sz w:val="32"/>
          <w:szCs w:val="32"/>
          <w:u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万顺镇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万顺镇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2D2DCA"/>
    <w:rsid w:val="17C33AC9"/>
    <w:rsid w:val="187168EA"/>
    <w:rsid w:val="19292D3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1C2DF4"/>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4DE52DF"/>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99121B5"/>
    <w:rsid w:val="5A4170D0"/>
    <w:rsid w:val="5B8D42E2"/>
    <w:rsid w:val="5DC34279"/>
    <w:rsid w:val="5FCD688E"/>
    <w:rsid w:val="5FD22A33"/>
    <w:rsid w:val="5FF9BDAA"/>
    <w:rsid w:val="608816D1"/>
    <w:rsid w:val="60EF4E7F"/>
    <w:rsid w:val="62857768"/>
    <w:rsid w:val="635C67B4"/>
    <w:rsid w:val="648B0A32"/>
    <w:rsid w:val="65781191"/>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Chars="100" w:rightChars="100"/>
    </w:pPr>
    <w:rPr>
      <w:rFonts w:ascii="Calibri" w:hAnsi="Calibri"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764</Words>
  <Characters>843</Characters>
  <Lines>1</Lines>
  <Paragraphs>1</Paragraphs>
  <TotalTime>2</TotalTime>
  <ScaleCrop>false</ScaleCrop>
  <LinksUpToDate>false</LinksUpToDate>
  <CharactersWithSpaces>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2023-08-23T09:38:44Z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B079D5D4DF1445A68C5916CEB5C82667_13</vt:lpwstr>
  </property>
</Properties>
</file>