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w w:val="98"/>
          <w:sz w:val="44"/>
          <w:szCs w:val="44"/>
        </w:rPr>
      </w:pPr>
      <w:r>
        <w:rPr>
          <w:rFonts w:hint="default" w:ascii="Times New Roman" w:hAnsi="Times New Roman" w:eastAsia="方正小标宋_GBK" w:cs="Times New Roman"/>
          <w:w w:val="98"/>
          <w:sz w:val="44"/>
          <w:szCs w:val="44"/>
        </w:rPr>
        <w:t>重庆市长寿区八颗街道办事处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关于废止部分规范性文件的通知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八颗办发〔202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各村（社区）、街道各部门：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行政规范性文件管理办法》（重庆市人民政府令第329号）有关规定，八颗街道办事处对规范性文件进行了清理。对《关于印发&lt;八颗2022年度撂荒耕地复耕复种工作方案&gt;的通知》（八颗办发〔2022〕30号）等15件规范性文件予以废止，自本通知印发之日起不再施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附件：废止的规范性文件目录</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重庆市长寿区八颗街道办事处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2023年8月2日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bookmarkStart w:id="0" w:name="_GoBack"/>
      <w:bookmarkEnd w:id="0"/>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废止的规范性文件目录</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kern w:val="2"/>
          <w:sz w:val="32"/>
          <w:szCs w:val="32"/>
          <w:vertAlign w:val="baseline"/>
          <w:lang w:val="en-US" w:eastAsia="zh-CN" w:bidi="ar-SA"/>
        </w:rPr>
        <w:t>1.</w:t>
      </w:r>
      <w:r>
        <w:rPr>
          <w:rFonts w:hint="default" w:ascii="Times New Roman" w:hAnsi="Times New Roman" w:eastAsia="方正仿宋_GBK" w:cs="Times New Roman"/>
          <w:b w:val="0"/>
          <w:bCs w:val="0"/>
          <w:spacing w:val="-23"/>
          <w:sz w:val="32"/>
          <w:szCs w:val="32"/>
          <w:vertAlign w:val="baseline"/>
          <w:lang w:val="en-US" w:eastAsia="zh-CN"/>
        </w:rPr>
        <w:t>关于印发《八颗2022年度撂荒耕地复耕复种工作方案》的通知（八颗办发〔2022〕30号）；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2.关于印发《八颗街道2020年整治污水偷排直排乱排专项行动方案》的通知（八颗办发</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b w:val="0"/>
          <w:bCs w:val="0"/>
          <w:spacing w:val="-23"/>
          <w:sz w:val="32"/>
          <w:szCs w:val="32"/>
          <w:vertAlign w:val="baseline"/>
          <w:lang w:val="en-US" w:eastAsia="zh-CN"/>
        </w:rPr>
        <w:t>76号）；</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3.关于印发《长寿区八颗街道开展违法违规私“住宅式”墓地等突出问题整治工作方案》的通知（八颗办发</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b w:val="0"/>
          <w:bCs w:val="0"/>
          <w:spacing w:val="-23"/>
          <w:sz w:val="32"/>
          <w:szCs w:val="32"/>
          <w:vertAlign w:val="baseline"/>
          <w:lang w:val="en-US" w:eastAsia="zh-CN"/>
        </w:rPr>
        <w:t>111号）；</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4.关于印发《八颗街道政府投资项目分散采购施工单位和中介机构备选承包商信息库管理办法》的通知（八颗办发</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b w:val="0"/>
          <w:bCs w:val="0"/>
          <w:spacing w:val="-23"/>
          <w:sz w:val="32"/>
          <w:szCs w:val="32"/>
          <w:vertAlign w:val="baseline"/>
          <w:lang w:val="en-US" w:eastAsia="zh-CN"/>
        </w:rPr>
        <w:t>123号）；</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5.关于印发《八颗街道环境保护巡</w:t>
      </w:r>
      <w:r>
        <w:rPr>
          <w:rFonts w:hint="eastAsia" w:ascii="Times New Roman" w:hAnsi="Times New Roman" w:eastAsia="方正仿宋_GBK" w:cs="Times New Roman"/>
          <w:b w:val="0"/>
          <w:bCs w:val="0"/>
          <w:spacing w:val="-23"/>
          <w:sz w:val="32"/>
          <w:szCs w:val="32"/>
          <w:vertAlign w:val="baseline"/>
          <w:lang w:val="en-US" w:eastAsia="zh-CN"/>
        </w:rPr>
        <w:t>察</w:t>
      </w:r>
      <w:r>
        <w:rPr>
          <w:rFonts w:hint="default" w:ascii="Times New Roman" w:hAnsi="Times New Roman" w:eastAsia="方正仿宋_GBK" w:cs="Times New Roman"/>
          <w:b w:val="0"/>
          <w:bCs w:val="0"/>
          <w:spacing w:val="-23"/>
          <w:sz w:val="32"/>
          <w:szCs w:val="32"/>
          <w:vertAlign w:val="baseline"/>
          <w:lang w:val="en-US" w:eastAsia="zh-CN"/>
        </w:rPr>
        <w:t>实施办法（修订）》的通知（八颗办发</w:t>
      </w:r>
      <w:r>
        <w:rPr>
          <w:rFonts w:hint="default" w:ascii="Times New Roman" w:hAnsi="Times New Roman" w:eastAsia="方正仿宋_GBK" w:cs="Times New Roman"/>
          <w:sz w:val="32"/>
          <w:szCs w:val="32"/>
          <w:lang w:val="en-US" w:eastAsia="zh-CN"/>
        </w:rPr>
        <w:t>〔2019〕</w:t>
      </w:r>
      <w:r>
        <w:rPr>
          <w:rFonts w:hint="default" w:ascii="Times New Roman" w:hAnsi="Times New Roman" w:eastAsia="方正仿宋_GBK" w:cs="Times New Roman"/>
          <w:b w:val="0"/>
          <w:bCs w:val="0"/>
          <w:spacing w:val="-23"/>
          <w:sz w:val="32"/>
          <w:szCs w:val="32"/>
          <w:vertAlign w:val="baseline"/>
          <w:lang w:val="en-US" w:eastAsia="zh-CN"/>
        </w:rPr>
        <w:t>46号）；</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6.关于印发八颗街道畜禽养殖区域划定及养殖污染控制方案的通知（八颗办发</w:t>
      </w:r>
      <w:r>
        <w:rPr>
          <w:rFonts w:hint="default" w:ascii="Times New Roman" w:hAnsi="Times New Roman" w:eastAsia="方正仿宋_GBK" w:cs="Times New Roman"/>
          <w:sz w:val="32"/>
          <w:szCs w:val="32"/>
          <w:lang w:val="en-US" w:eastAsia="zh-CN"/>
        </w:rPr>
        <w:t>〔2019〕</w:t>
      </w:r>
      <w:r>
        <w:rPr>
          <w:rFonts w:hint="default" w:ascii="Times New Roman" w:hAnsi="Times New Roman" w:eastAsia="方正仿宋_GBK" w:cs="Times New Roman"/>
          <w:b w:val="0"/>
          <w:bCs w:val="0"/>
          <w:spacing w:val="-23"/>
          <w:sz w:val="32"/>
          <w:szCs w:val="32"/>
          <w:vertAlign w:val="baseline"/>
          <w:lang w:val="en-US" w:eastAsia="zh-CN"/>
        </w:rPr>
        <w:t>97号）；</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7.关于印发《八颗街道农村生活垃圾分类工作实施方案》的通知（八颗办发</w:t>
      </w:r>
      <w:r>
        <w:rPr>
          <w:rFonts w:hint="default" w:ascii="Times New Roman" w:hAnsi="Times New Roman" w:eastAsia="方正仿宋_GBK" w:cs="Times New Roman"/>
          <w:sz w:val="32"/>
          <w:szCs w:val="32"/>
          <w:lang w:val="en-US" w:eastAsia="zh-CN"/>
        </w:rPr>
        <w:t>〔2019〕</w:t>
      </w:r>
      <w:r>
        <w:rPr>
          <w:rFonts w:hint="default" w:ascii="Times New Roman" w:hAnsi="Times New Roman" w:eastAsia="方正仿宋_GBK" w:cs="Times New Roman"/>
          <w:b w:val="0"/>
          <w:bCs w:val="0"/>
          <w:spacing w:val="-23"/>
          <w:sz w:val="32"/>
          <w:szCs w:val="32"/>
          <w:vertAlign w:val="baseline"/>
          <w:lang w:val="en-US" w:eastAsia="zh-CN"/>
        </w:rPr>
        <w:t>188号）；</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8.关于印发《八颗街道特困人员住院、护理及丧葬管理办法》的通知（八颗办发</w:t>
      </w:r>
      <w:r>
        <w:rPr>
          <w:rFonts w:hint="default" w:ascii="Times New Roman" w:hAnsi="Times New Roman" w:eastAsia="方正仿宋_GBK" w:cs="Times New Roman"/>
          <w:sz w:val="32"/>
          <w:szCs w:val="32"/>
          <w:lang w:val="en-US" w:eastAsia="zh-CN"/>
        </w:rPr>
        <w:t>〔2018〕</w:t>
      </w:r>
      <w:r>
        <w:rPr>
          <w:rFonts w:hint="default" w:ascii="Times New Roman" w:hAnsi="Times New Roman" w:eastAsia="方正仿宋_GBK" w:cs="Times New Roman"/>
          <w:b w:val="0"/>
          <w:bCs w:val="0"/>
          <w:spacing w:val="-23"/>
          <w:sz w:val="32"/>
          <w:szCs w:val="32"/>
          <w:vertAlign w:val="baseline"/>
          <w:lang w:val="en-US" w:eastAsia="zh-CN"/>
        </w:rPr>
        <w:t>37号）；</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9.关于印发《八颗街道政府投资项目分散采购施工单位和中介机构备选承包商信息库管理办法》的通知（八颗办发</w:t>
      </w:r>
      <w:r>
        <w:rPr>
          <w:rFonts w:hint="default" w:ascii="Times New Roman" w:hAnsi="Times New Roman" w:eastAsia="方正仿宋_GBK" w:cs="Times New Roman"/>
          <w:sz w:val="32"/>
          <w:szCs w:val="32"/>
          <w:lang w:val="en-US" w:eastAsia="zh-CN"/>
        </w:rPr>
        <w:t>〔2018〕</w:t>
      </w:r>
      <w:r>
        <w:rPr>
          <w:rFonts w:hint="default" w:ascii="Times New Roman" w:hAnsi="Times New Roman" w:eastAsia="方正仿宋_GBK" w:cs="Times New Roman"/>
          <w:b w:val="0"/>
          <w:bCs w:val="0"/>
          <w:spacing w:val="-23"/>
          <w:sz w:val="32"/>
          <w:szCs w:val="32"/>
          <w:vertAlign w:val="baseline"/>
          <w:lang w:val="en-US" w:eastAsia="zh-CN"/>
        </w:rPr>
        <w:t>85号）；</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10.关于印发《长寿区八颗街道进一步深化农村土地承包经营权确权登记颁证操作方案》的通知（八颗办发</w:t>
      </w:r>
      <w:r>
        <w:rPr>
          <w:rFonts w:hint="default" w:ascii="Times New Roman" w:hAnsi="Times New Roman" w:eastAsia="方正仿宋_GBK" w:cs="Times New Roman"/>
          <w:sz w:val="32"/>
          <w:szCs w:val="32"/>
          <w:lang w:val="en-US" w:eastAsia="zh-CN"/>
        </w:rPr>
        <w:t>〔2018〕</w:t>
      </w:r>
      <w:r>
        <w:rPr>
          <w:rFonts w:hint="default" w:ascii="Times New Roman" w:hAnsi="Times New Roman" w:eastAsia="方正仿宋_GBK" w:cs="Times New Roman"/>
          <w:b w:val="0"/>
          <w:bCs w:val="0"/>
          <w:spacing w:val="-23"/>
          <w:sz w:val="32"/>
          <w:szCs w:val="32"/>
          <w:vertAlign w:val="baseline"/>
          <w:lang w:val="en-US" w:eastAsia="zh-CN"/>
        </w:rPr>
        <w:t>110号）；</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11.关于印发《重庆市长寿区八颗街道农村集体资产量化确权改革实施方案》的通知（八颗办发</w:t>
      </w:r>
      <w:r>
        <w:rPr>
          <w:rFonts w:hint="default" w:ascii="Times New Roman" w:hAnsi="Times New Roman" w:eastAsia="方正仿宋_GBK" w:cs="Times New Roman"/>
          <w:sz w:val="32"/>
          <w:szCs w:val="32"/>
          <w:lang w:val="en-US" w:eastAsia="zh-CN"/>
        </w:rPr>
        <w:t>〔2018〕</w:t>
      </w:r>
      <w:r>
        <w:rPr>
          <w:rFonts w:hint="default" w:ascii="Times New Roman" w:hAnsi="Times New Roman" w:eastAsia="方正仿宋_GBK" w:cs="Times New Roman"/>
          <w:b w:val="0"/>
          <w:bCs w:val="0"/>
          <w:spacing w:val="-23"/>
          <w:sz w:val="32"/>
          <w:szCs w:val="32"/>
          <w:vertAlign w:val="baseline"/>
          <w:lang w:val="en-US" w:eastAsia="zh-CN"/>
        </w:rPr>
        <w:t>111号）；</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12.关于印发《八颗街道建设项目监理考核办法（试行）》的通知（八颗办发</w:t>
      </w:r>
      <w:r>
        <w:rPr>
          <w:rFonts w:hint="default" w:ascii="Times New Roman" w:hAnsi="Times New Roman" w:eastAsia="方正仿宋_GBK" w:cs="Times New Roman"/>
          <w:sz w:val="32"/>
          <w:szCs w:val="32"/>
          <w:lang w:val="en-US" w:eastAsia="zh-CN"/>
        </w:rPr>
        <w:t>〔2017〕</w:t>
      </w:r>
      <w:r>
        <w:rPr>
          <w:rFonts w:hint="default" w:ascii="Times New Roman" w:hAnsi="Times New Roman" w:eastAsia="方正仿宋_GBK" w:cs="Times New Roman"/>
          <w:b w:val="0"/>
          <w:bCs w:val="0"/>
          <w:spacing w:val="-23"/>
          <w:sz w:val="32"/>
          <w:szCs w:val="32"/>
          <w:vertAlign w:val="baseline"/>
          <w:lang w:val="en-US" w:eastAsia="zh-CN"/>
        </w:rPr>
        <w:t>187号）；</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13.关于进一步加强露天焚烧污染整治的通知（八颗办发</w:t>
      </w:r>
      <w:r>
        <w:rPr>
          <w:rFonts w:hint="default" w:ascii="Times New Roman" w:hAnsi="Times New Roman" w:eastAsia="方正仿宋_GBK" w:cs="Times New Roman"/>
          <w:sz w:val="32"/>
          <w:szCs w:val="32"/>
          <w:lang w:val="en-US" w:eastAsia="zh-CN"/>
        </w:rPr>
        <w:t>〔2016〕</w:t>
      </w:r>
      <w:r>
        <w:rPr>
          <w:rFonts w:hint="default" w:ascii="Times New Roman" w:hAnsi="Times New Roman" w:eastAsia="方正仿宋_GBK" w:cs="Times New Roman"/>
          <w:b w:val="0"/>
          <w:bCs w:val="0"/>
          <w:spacing w:val="-23"/>
          <w:sz w:val="32"/>
          <w:szCs w:val="32"/>
          <w:vertAlign w:val="baseline"/>
          <w:lang w:val="en-US" w:eastAsia="zh-CN"/>
        </w:rPr>
        <w:t>147号）；</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14.关于印发《八颗街道畜禽养殖区域划分及养殖污染控制方案》的通知（八颗办发</w:t>
      </w:r>
      <w:r>
        <w:rPr>
          <w:rFonts w:hint="default" w:ascii="Times New Roman" w:hAnsi="Times New Roman" w:eastAsia="方正仿宋_GBK" w:cs="Times New Roman"/>
          <w:sz w:val="32"/>
          <w:szCs w:val="32"/>
          <w:lang w:val="en-US" w:eastAsia="zh-CN"/>
        </w:rPr>
        <w:t>〔2016〕</w:t>
      </w:r>
      <w:r>
        <w:rPr>
          <w:rFonts w:hint="default" w:ascii="Times New Roman" w:hAnsi="Times New Roman" w:eastAsia="方正仿宋_GBK" w:cs="Times New Roman"/>
          <w:b w:val="0"/>
          <w:bCs w:val="0"/>
          <w:spacing w:val="-23"/>
          <w:sz w:val="32"/>
          <w:szCs w:val="32"/>
          <w:vertAlign w:val="baseline"/>
          <w:lang w:val="en-US" w:eastAsia="zh-CN"/>
        </w:rPr>
        <w:t>154号）；</w:t>
      </w:r>
    </w:p>
    <w:p>
      <w:pPr>
        <w:keepNext w:val="0"/>
        <w:keepLines w:val="0"/>
        <w:pageBreakBefore w:val="0"/>
        <w:widowControl w:val="0"/>
        <w:kinsoku/>
        <w:wordWrap/>
        <w:overflowPunct/>
        <w:topLinePunct w:val="0"/>
        <w:autoSpaceDE/>
        <w:autoSpaceDN/>
        <w:bidi w:val="0"/>
        <w:adjustRightInd/>
        <w:snapToGrid/>
        <w:spacing w:line="600" w:lineRule="exact"/>
        <w:ind w:firstLine="548" w:firstLineChars="200"/>
        <w:jc w:val="left"/>
        <w:textAlignment w:val="auto"/>
        <w:rPr>
          <w:rFonts w:hint="default" w:ascii="Times New Roman" w:hAnsi="Times New Roman" w:eastAsia="方正仿宋_GBK" w:cs="Times New Roman"/>
          <w:b w:val="0"/>
          <w:bCs w:val="0"/>
          <w:spacing w:val="-23"/>
          <w:sz w:val="32"/>
          <w:szCs w:val="32"/>
          <w:vertAlign w:val="baseline"/>
          <w:lang w:val="en-US" w:eastAsia="zh-CN"/>
        </w:rPr>
      </w:pPr>
      <w:r>
        <w:rPr>
          <w:rFonts w:hint="default" w:ascii="Times New Roman" w:hAnsi="Times New Roman" w:eastAsia="方正仿宋_GBK" w:cs="Times New Roman"/>
          <w:b w:val="0"/>
          <w:bCs w:val="0"/>
          <w:spacing w:val="-23"/>
          <w:sz w:val="32"/>
          <w:szCs w:val="32"/>
          <w:vertAlign w:val="baseline"/>
          <w:lang w:val="en-US" w:eastAsia="zh-CN"/>
        </w:rPr>
        <w:t>15.关于印发《重庆市长寿区八颗镇畜禽养殖区域划分及养殖污染控制实施方案》的通知（八府发</w:t>
      </w:r>
      <w:r>
        <w:rPr>
          <w:rFonts w:hint="default" w:ascii="Times New Roman" w:hAnsi="Times New Roman" w:eastAsia="方正仿宋_GBK" w:cs="Times New Roman"/>
          <w:sz w:val="32"/>
          <w:szCs w:val="32"/>
          <w:lang w:val="en-US" w:eastAsia="zh-CN"/>
        </w:rPr>
        <w:t>〔2014〕</w:t>
      </w:r>
      <w:r>
        <w:rPr>
          <w:rFonts w:hint="default" w:ascii="Times New Roman" w:hAnsi="Times New Roman" w:eastAsia="方正仿宋_GBK" w:cs="Times New Roman"/>
          <w:b w:val="0"/>
          <w:bCs w:val="0"/>
          <w:spacing w:val="-23"/>
          <w:sz w:val="32"/>
          <w:szCs w:val="32"/>
          <w:vertAlign w:val="baseline"/>
          <w:lang w:val="en-US" w:eastAsia="zh-CN"/>
        </w:rPr>
        <w:t>115号）</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ind w:firstLine="5280" w:firstLineChars="1650"/>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32"/>
          <w:szCs w:val="20"/>
          <w:lang w:val="en-US" w:eastAsia="zh-CN"/>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八颗街道办事处</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八颗街道办事处</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5F07036"/>
    <w:rsid w:val="062E6483"/>
    <w:rsid w:val="06E00104"/>
    <w:rsid w:val="080F63D8"/>
    <w:rsid w:val="09341458"/>
    <w:rsid w:val="098254C2"/>
    <w:rsid w:val="0A700602"/>
    <w:rsid w:val="0A766EDE"/>
    <w:rsid w:val="0AD64BE8"/>
    <w:rsid w:val="0B0912D7"/>
    <w:rsid w:val="0E025194"/>
    <w:rsid w:val="10AC1EAA"/>
    <w:rsid w:val="152D2DCA"/>
    <w:rsid w:val="187168EA"/>
    <w:rsid w:val="196673CA"/>
    <w:rsid w:val="1A6D1382"/>
    <w:rsid w:val="1B2F4AEE"/>
    <w:rsid w:val="1CF734C9"/>
    <w:rsid w:val="1DEC284C"/>
    <w:rsid w:val="1E6523AC"/>
    <w:rsid w:val="22440422"/>
    <w:rsid w:val="22BB4BBB"/>
    <w:rsid w:val="262C7AA0"/>
    <w:rsid w:val="29A074FB"/>
    <w:rsid w:val="2AEB3417"/>
    <w:rsid w:val="2FB34AA4"/>
    <w:rsid w:val="31A15F24"/>
    <w:rsid w:val="324A1681"/>
    <w:rsid w:val="36FB1DF0"/>
    <w:rsid w:val="395347B5"/>
    <w:rsid w:val="39A232A0"/>
    <w:rsid w:val="39E745AA"/>
    <w:rsid w:val="3B5A6BBB"/>
    <w:rsid w:val="3B7F3B41"/>
    <w:rsid w:val="3EDA13A6"/>
    <w:rsid w:val="417B75E9"/>
    <w:rsid w:val="42F058B7"/>
    <w:rsid w:val="436109F6"/>
    <w:rsid w:val="43B72151"/>
    <w:rsid w:val="441A38D4"/>
    <w:rsid w:val="4504239D"/>
    <w:rsid w:val="46271A29"/>
    <w:rsid w:val="4BC77339"/>
    <w:rsid w:val="4C9236C5"/>
    <w:rsid w:val="4E250A85"/>
    <w:rsid w:val="4FFD4925"/>
    <w:rsid w:val="505C172E"/>
    <w:rsid w:val="506405EA"/>
    <w:rsid w:val="52972089"/>
    <w:rsid w:val="52F46F0B"/>
    <w:rsid w:val="532B6A10"/>
    <w:rsid w:val="53D8014D"/>
    <w:rsid w:val="55E064E0"/>
    <w:rsid w:val="572C6D10"/>
    <w:rsid w:val="5B8D42E2"/>
    <w:rsid w:val="5DC34279"/>
    <w:rsid w:val="5FCD688E"/>
    <w:rsid w:val="5FF9BDAA"/>
    <w:rsid w:val="608816D1"/>
    <w:rsid w:val="60EF4E7F"/>
    <w:rsid w:val="62857768"/>
    <w:rsid w:val="648B0A32"/>
    <w:rsid w:val="64F51CDF"/>
    <w:rsid w:val="65A31A8A"/>
    <w:rsid w:val="665233C1"/>
    <w:rsid w:val="69AC0D42"/>
    <w:rsid w:val="6AD9688B"/>
    <w:rsid w:val="6D0E3F22"/>
    <w:rsid w:val="744E4660"/>
    <w:rsid w:val="753355A2"/>
    <w:rsid w:val="759F1C61"/>
    <w:rsid w:val="769D0AD3"/>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widowControl/>
      <w:spacing w:line="560" w:lineRule="exact"/>
      <w:jc w:val="left"/>
    </w:pPr>
    <w:rPr>
      <w:rFonts w:ascii="方正仿宋_GBK" w:hAnsi="ˎ̥" w:eastAsia="方正仿宋_GBK"/>
      <w:color w:val="000000"/>
      <w:kern w:val="0"/>
      <w:sz w:val="32"/>
      <w:szCs w:val="23"/>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ca-7"/>
    <w:qFormat/>
    <w:uiPriority w:val="0"/>
  </w:style>
  <w:style w:type="paragraph" w:customStyle="1" w:styleId="17">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688</Words>
  <Characters>764</Characters>
  <Lines>1</Lines>
  <Paragraphs>1</Paragraphs>
  <TotalTime>3</TotalTime>
  <ScaleCrop>false</ScaleCrop>
  <LinksUpToDate>false</LinksUpToDate>
  <CharactersWithSpaces>766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2023-12-21T08:51:30Z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F26E446313BE4DB4900E8483F6CAB0E7_13</vt:lpwstr>
  </property>
</Properties>
</file>