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6D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5CFC98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关于长文综罚字（2024）028</w:t>
      </w:r>
      <w:bookmarkStart w:id="0" w:name="_GoBack"/>
      <w:bookmarkEnd w:id="0"/>
      <w:r>
        <w:rPr>
          <w:rFonts w:hint="eastAsia" w:ascii="方正小标宋_GBK" w:hAnsi="方正小标宋_GBK" w:eastAsia="方正小标宋_GBK" w:cs="方正小标宋_GBK"/>
          <w:b/>
          <w:bCs/>
          <w:sz w:val="44"/>
          <w:szCs w:val="44"/>
          <w:lang w:val="en-US" w:eastAsia="zh-CN"/>
        </w:rPr>
        <w:t>号行政处罚决定</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长寿区周艳红便利店</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14:paraId="20E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B7148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2D5DCA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DCA3E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09158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789" w:type="dxa"/>
            <w:noWrap w:val="0"/>
            <w:vAlign w:val="center"/>
          </w:tcPr>
          <w:p w14:paraId="199C8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4F4F43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279DCF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398C37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78723F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369608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405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4F480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4257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028</w:t>
            </w:r>
            <w:r>
              <w:rPr>
                <w:rFonts w:hint="default" w:ascii="方正仿宋_GBK" w:hAnsi="方正仿宋_GBK" w:eastAsia="方正仿宋_GBK" w:cs="方正仿宋_GBK"/>
                <w:sz w:val="24"/>
                <w:szCs w:val="24"/>
                <w:vertAlign w:val="baseline"/>
                <w:lang w:val="en-US" w:eastAsia="zh-CN"/>
              </w:rPr>
              <w:t>号</w:t>
            </w:r>
          </w:p>
          <w:p w14:paraId="68420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7A7A2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lang w:eastAsia="zh-CN"/>
              </w:rPr>
              <w:t>出版物经营许可证未在经营场所明显处张挂</w:t>
            </w:r>
          </w:p>
        </w:tc>
        <w:tc>
          <w:tcPr>
            <w:tcW w:w="1211" w:type="dxa"/>
            <w:noWrap w:val="0"/>
            <w:vAlign w:val="center"/>
          </w:tcPr>
          <w:p w14:paraId="712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789" w:type="dxa"/>
            <w:noWrap w:val="0"/>
            <w:vAlign w:val="center"/>
          </w:tcPr>
          <w:p w14:paraId="19A00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长寿区周艳红便利店（周艳红）</w:t>
            </w:r>
          </w:p>
        </w:tc>
        <w:tc>
          <w:tcPr>
            <w:tcW w:w="1720" w:type="dxa"/>
            <w:noWrap w:val="0"/>
            <w:vAlign w:val="center"/>
          </w:tcPr>
          <w:p w14:paraId="4EEA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rPr>
              <w:t>《</w:t>
            </w:r>
            <w:r>
              <w:rPr>
                <w:rFonts w:hint="eastAsia" w:ascii="仿宋_GB2312" w:hAnsi="仿宋_GB2312" w:eastAsia="仿宋_GB2312"/>
                <w:color w:val="000000"/>
                <w:sz w:val="24"/>
                <w:lang w:val="en-US" w:eastAsia="zh-CN"/>
              </w:rPr>
              <w:t>出版物市场管理规定</w:t>
            </w:r>
            <w:r>
              <w:rPr>
                <w:rFonts w:hint="eastAsia" w:ascii="仿宋_GB2312" w:hAnsi="仿宋_GB2312" w:eastAsia="仿宋_GB2312"/>
                <w:color w:val="000000"/>
                <w:sz w:val="24"/>
              </w:rPr>
              <w:t>》第</w:t>
            </w:r>
            <w:r>
              <w:rPr>
                <w:rFonts w:hint="eastAsia" w:ascii="仿宋_GB2312" w:hAnsi="仿宋_GB2312" w:eastAsia="仿宋_GB2312"/>
                <w:color w:val="000000"/>
                <w:sz w:val="24"/>
                <w:lang w:val="en-US" w:eastAsia="zh-CN"/>
              </w:rPr>
              <w:t>三十七</w:t>
            </w:r>
            <w:r>
              <w:rPr>
                <w:rFonts w:hint="eastAsia" w:ascii="仿宋_GB2312" w:hAnsi="仿宋_GB2312" w:eastAsia="仿宋_GB2312"/>
                <w:color w:val="000000"/>
                <w:sz w:val="24"/>
              </w:rPr>
              <w:t>条</w:t>
            </w:r>
            <w:r>
              <w:rPr>
                <w:rFonts w:hint="eastAsia" w:ascii="仿宋_GB2312" w:hAnsi="仿宋_GB2312" w:eastAsia="仿宋_GB2312"/>
                <w:color w:val="000000"/>
                <w:sz w:val="24"/>
                <w:lang w:eastAsia="zh-CN"/>
              </w:rPr>
              <w:t>第（五）项</w:t>
            </w:r>
          </w:p>
        </w:tc>
        <w:tc>
          <w:tcPr>
            <w:tcW w:w="1880" w:type="dxa"/>
            <w:noWrap w:val="0"/>
            <w:vAlign w:val="center"/>
          </w:tcPr>
          <w:p w14:paraId="11733DB7">
            <w:pPr>
              <w:adjustRightInd w:val="0"/>
              <w:snapToGrid w:val="0"/>
              <w:spacing w:line="320" w:lineRule="exact"/>
              <w:ind w:firstLine="480" w:firstLineChars="200"/>
              <w:jc w:val="left"/>
              <w:rPr>
                <w:rFonts w:hint="eastAsia" w:ascii="仿宋_GB2312" w:hAnsi="宋体" w:eastAsia="仿宋_GB2312"/>
                <w:bCs/>
                <w:sz w:val="24"/>
                <w:lang w:val="en-US" w:eastAsia="zh-CN"/>
              </w:rPr>
            </w:pPr>
            <w:r>
              <w:rPr>
                <w:rFonts w:hint="eastAsia" w:ascii="仿宋_GB2312" w:hAnsi="宋体" w:eastAsia="仿宋_GB2312"/>
                <w:bCs/>
                <w:sz w:val="24"/>
                <w:lang w:eastAsia="zh-CN"/>
              </w:rPr>
              <w:t>警告</w:t>
            </w:r>
          </w:p>
          <w:p w14:paraId="30A9F3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5AE093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2024年12月2日</w:t>
            </w:r>
          </w:p>
        </w:tc>
        <w:tc>
          <w:tcPr>
            <w:tcW w:w="1453" w:type="dxa"/>
            <w:noWrap w:val="0"/>
            <w:vAlign w:val="center"/>
          </w:tcPr>
          <w:p w14:paraId="0166D3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06D47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125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2358BA9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7F590E3">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F790E4A"/>
    <w:rsid w:val="210D3CD7"/>
    <w:rsid w:val="2A72351A"/>
    <w:rsid w:val="362544F6"/>
    <w:rsid w:val="38C02141"/>
    <w:rsid w:val="39383BDC"/>
    <w:rsid w:val="39524BC7"/>
    <w:rsid w:val="41FF6C98"/>
    <w:rsid w:val="43171E14"/>
    <w:rsid w:val="468F0357"/>
    <w:rsid w:val="54683E36"/>
    <w:rsid w:val="5C8B5CEB"/>
    <w:rsid w:val="5D091186"/>
    <w:rsid w:val="5D1464F0"/>
    <w:rsid w:val="5EFF11C9"/>
    <w:rsid w:val="62604784"/>
    <w:rsid w:val="6D3E5B44"/>
    <w:rsid w:val="6EEF3D5B"/>
    <w:rsid w:val="71654F0C"/>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419</Characters>
  <Lines>0</Lines>
  <Paragraphs>0</Paragraphs>
  <TotalTime>1</TotalTime>
  <ScaleCrop>false</ScaleCrop>
  <LinksUpToDate>false</LinksUpToDate>
  <CharactersWithSpaces>419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2024-12-03T06:37:01Z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371B36CCB9DC45DABC022DD1E0E3BC8C</vt:lpwstr>
  </property>
</Properties>
</file>