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重庆市长寿区农业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农村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委员会</w:t>
      </w:r>
    </w:p>
    <w:p>
      <w:pPr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关于20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年度农业产业化区级龙头企业申报及监测合格企业名单的公示</w:t>
      </w:r>
    </w:p>
    <w:p>
      <w:pPr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widowControl/>
        <w:spacing w:line="594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助力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val="en-US" w:eastAsia="zh-CN"/>
        </w:rPr>
        <w:t>乡村振兴战略实施，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增强农业产业化龙头企业对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val="en-US" w:eastAsia="zh-CN"/>
        </w:rPr>
        <w:t>乡村产业、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农业增效、农民增收的示范引领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作用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按照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《重庆市长寿区农业产业化区级龙头企业申报认定及监测管理办法（试行）》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有关规定，根据业主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申报认定及监测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情况，结合征求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val="en-US" w:eastAsia="zh-CN"/>
        </w:rPr>
        <w:t>街镇和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区级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有关农业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企业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管理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部门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意见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经我委行政办公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会议讨论审定，确定重庆三田农业科技有限公司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val="en-US" w:eastAsia="zh-CN"/>
        </w:rPr>
        <w:t>100家企业为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长寿区农</w:t>
      </w:r>
      <w:r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</w:rPr>
        <w:t>业产业化区级龙头企业监测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合格企业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，确定重庆市长寿区张容农业发展有限公司等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val="en-US" w:eastAsia="zh-CN"/>
        </w:rPr>
        <w:t>18家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新申报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认定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企业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val="en-US" w:eastAsia="zh-CN"/>
        </w:rPr>
        <w:t>2023年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长寿区农</w:t>
      </w:r>
      <w:r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</w:rPr>
        <w:t>业产业化区级龙头企业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候选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对象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，现进行公示。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公示期间，如有异议，请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以书面（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署名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）或电话方式与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区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农业农村委乡村产业和对外合作科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联系。公示无异议，将确认为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val="en-US" w:eastAsia="zh-CN"/>
        </w:rPr>
        <w:t>2023年度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农业产业化区级龙头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企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业予以通报。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公示时间：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val="en-US" w:eastAsia="zh-CN"/>
        </w:rPr>
        <w:t>2022年11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日至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val="en-US" w:eastAsia="zh-CN"/>
        </w:rPr>
        <w:t>2020年12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日。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彭朝洪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 xml:space="preserve">  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电话：023-40244051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 xml:space="preserve"> 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地址：区农业农村委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val="en-US" w:eastAsia="zh-CN"/>
        </w:rPr>
        <w:t>（老中医院旁）10楼1007室</w:t>
      </w:r>
    </w:p>
    <w:p>
      <w:pPr>
        <w:widowControl/>
        <w:spacing w:line="594" w:lineRule="exact"/>
        <w:ind w:firstLine="640" w:firstLineChars="200"/>
        <w:jc w:val="left"/>
        <w:rPr>
          <w:rFonts w:hint="default" w:ascii="方正仿宋_GBK" w:hAnsi="方正仿宋_GBK" w:eastAsia="方正仿宋_GBK" w:cs="方正仿宋_GBK"/>
          <w:color w:val="010101"/>
          <w:sz w:val="32"/>
          <w:szCs w:val="32"/>
          <w:lang w:val="en-US" w:eastAsia="zh-CN"/>
        </w:rPr>
      </w:pPr>
    </w:p>
    <w:p>
      <w:pPr>
        <w:widowControl/>
        <w:spacing w:line="594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年度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农</w:t>
      </w:r>
      <w:r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</w:rPr>
        <w:t>业产业化区级龙头企业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监测合格企业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eastAsia="zh-CN"/>
        </w:rPr>
        <w:t>名单</w:t>
      </w:r>
    </w:p>
    <w:p>
      <w:pPr>
        <w:widowControl/>
        <w:spacing w:line="594" w:lineRule="exact"/>
        <w:ind w:firstLine="1280" w:firstLineChars="400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  <w:lang w:val="en-US" w:eastAsia="zh-CN"/>
        </w:rPr>
        <w:t>23年度</w:t>
      </w: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农</w:t>
      </w:r>
      <w:r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</w:rPr>
        <w:t>业产业化区级龙头企业</w:t>
      </w:r>
      <w:r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  <w:t>新申报认定候选企业名单</w:t>
      </w:r>
    </w:p>
    <w:p>
      <w:pPr>
        <w:widowControl/>
        <w:spacing w:line="594" w:lineRule="exact"/>
        <w:ind w:firstLine="608" w:firstLineChars="200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ind w:firstLine="608" w:firstLineChars="200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ind w:firstLine="608" w:firstLineChars="200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ind w:firstLine="3150"/>
        <w:jc w:val="left"/>
        <w:rPr>
          <w:rFonts w:hint="eastAsia" w:ascii="仿宋" w:hAnsi="仿宋" w:eastAsia="仿宋" w:cs="仿宋"/>
          <w:kern w:val="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val="en-US" w:eastAsia="zh-CN"/>
        </w:rPr>
        <w:t xml:space="preserve">      重庆市长寿区农业农村委员会</w:t>
      </w:r>
    </w:p>
    <w:p>
      <w:pPr>
        <w:widowControl/>
        <w:spacing w:line="272" w:lineRule="atLeast"/>
        <w:ind w:firstLine="608" w:firstLineChars="200"/>
        <w:jc w:val="left"/>
        <w:rPr>
          <w:rFonts w:hint="default" w:ascii="方正仿宋_GBK" w:hAnsi="方正仿宋_GBK" w:eastAsia="方正仿宋_GBK" w:cs="方正仿宋_GBK"/>
          <w:color w:val="010101"/>
          <w:w w:val="9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val="en-US" w:eastAsia="zh-CN"/>
        </w:rPr>
        <w:t xml:space="preserve">                            2023年11月30日</w:t>
      </w:r>
    </w:p>
    <w:p>
      <w:pPr>
        <w:widowControl/>
        <w:spacing w:line="272" w:lineRule="atLeast"/>
        <w:ind w:firstLine="608" w:firstLineChars="200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ind w:firstLine="608" w:firstLineChars="200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ind w:firstLine="608" w:firstLineChars="200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ind w:firstLine="608" w:firstLineChars="200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ind w:firstLine="608" w:firstLineChars="200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ind w:firstLine="608" w:firstLineChars="200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ind w:firstLine="608" w:firstLineChars="200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ind w:firstLine="608" w:firstLineChars="200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ind w:firstLine="608" w:firstLineChars="200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ind w:firstLine="608" w:firstLineChars="200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ind w:firstLine="608" w:firstLineChars="200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ind w:firstLine="608" w:firstLineChars="200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ind w:firstLine="608" w:firstLineChars="200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jc w:val="both"/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10101"/>
          <w:sz w:val="32"/>
          <w:szCs w:val="32"/>
        </w:rPr>
        <w:t>附件1</w:t>
      </w:r>
    </w:p>
    <w:p>
      <w:pPr>
        <w:widowControl/>
        <w:spacing w:line="272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10101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10101"/>
          <w:sz w:val="32"/>
          <w:szCs w:val="32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10101"/>
          <w:sz w:val="32"/>
          <w:szCs w:val="32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10101"/>
          <w:sz w:val="32"/>
          <w:szCs w:val="32"/>
          <w:lang w:eastAsia="zh-CN"/>
        </w:rPr>
        <w:t>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10101"/>
          <w:sz w:val="32"/>
          <w:szCs w:val="32"/>
        </w:rPr>
        <w:t>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10101"/>
          <w:w w:val="95"/>
          <w:sz w:val="32"/>
          <w:szCs w:val="32"/>
        </w:rPr>
        <w:t>业产业化区级龙头企业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10101"/>
          <w:sz w:val="32"/>
          <w:szCs w:val="32"/>
        </w:rPr>
        <w:t>监测合格企业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10101"/>
          <w:sz w:val="32"/>
          <w:szCs w:val="32"/>
          <w:lang w:eastAsia="zh-CN"/>
        </w:rPr>
        <w:t>名单</w:t>
      </w:r>
    </w:p>
    <w:tbl>
      <w:tblPr>
        <w:tblStyle w:val="5"/>
        <w:tblW w:w="901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455"/>
        <w:gridCol w:w="6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街镇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龙河镇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重庆三田农业科技有限公司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重庆哈维斯特现代农业发展有限公司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3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重庆市长寿区银湖农业发展有限公司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4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重庆东源农业开发有限公司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重庆益恒农业开发有限公司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6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重庆市长寿区慧沣农业开发有限公司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7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重庆恋琪橙农业有限公司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8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重庆煦丰农业发展有限公司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9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重庆长水禽业发展有限责任公司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10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重庆龙河兔业发展有限公司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11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重庆市禾丰生态园林有限公司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12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重庆市长寿区程珊养蜂股份合作社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13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重庆市长寿区老陈菜农业综合开发有限公司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14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重庆市长寿区正农生态农业开发有限公司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15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双龙镇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重庆农正农业开发有限公司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16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重庆泰业农业开发有限公司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17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重庆市长寿区联恒农业开发有限公司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18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重庆杰冠生态农业开发有限公司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19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重庆市长寿区鱼宝水产养殖有限责任公司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20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重庆昊泓水产养殖股份合作社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重庆海倩农业开发有限公司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长寿区嫩水淡水鱼养殖家庭农场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23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长寿区鱼水情水产养殖家庭农场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24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重庆市长寿区德康好家禽养殖有限公司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重庆创源农业技术有限公司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26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重庆市长寿区汇鸣供销合作社有限公司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27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石堰镇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重庆市蓝恒农业开发有限公司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28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重庆市长寿区俊超家禽养殖专业合作社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29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重庆市蒙润农业有限公司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30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重庆澳凯农业开发有限公司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31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重庆今邱农业科技有限公司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32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重庆聚昇鑫农业开发有限公司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33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重庆市骄丽生态农业发展有限公司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34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葛兰镇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重庆市长寿区富茜农业开发有限公司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35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重庆市葛福农业专业合作社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36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重庆市长寿区进冠果蔬有限公司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37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重庆市长寿区罗磊蔬菜专业合作社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38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重庆市长源饲料有限公司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39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重庆市长寿区标杆养鸡股份合作社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40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重庆长寿温氏畜牧有限公司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41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重庆达沃斯食品有限公司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42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重庆梦怡食品有限公司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43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重庆市顶尖食品有限公司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44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重庆穗花食为天粮油有限公司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45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重庆市亚泉食品有限公司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46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重庆凯年食品有限公司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47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重庆市嘉诺食品有限公司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48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重庆市长寿区葛兴渔业有限公司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49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重庆加兴信农业发展有限公司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50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重庆优久酒业有限公司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51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重庆长寿区可又可食品有限公司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52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重庆荣达农业发展有限责任公司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53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重庆荣达建设（集团）有限公司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54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重庆彭戚水产品有限公司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55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重庆拓阳科技有限公司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56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重庆华夏农业有限公司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57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云集镇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重庆豪顺生态农业发展有限公司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58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重庆国清园林绿化工程有限公司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59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重庆市长寿区秦彭蔬菜种植专业合作社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60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邻封镇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重庆华飞农林发展有限公司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61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重庆市长寿区显如 种养殖专业合作社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62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重庆烈安农业发展有限公司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63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重庆市长寿区健长生态农业有限公司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64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云台镇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重庆牛队长生态农业有限公司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65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重庆皿皿农业发展有限公司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66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重庆邻海奇原农业有限公司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67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重庆大田粮油有限公司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68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重庆清迈农业有限公司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69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长寿湖镇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重庆醉美东山生态观光农业开发有限公司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70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重庆世航农业开发有限公司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71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重庆市长寿区浩湖渔业股份有限公司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72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八颗街道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重庆缘梦农业发展有限公司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73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重庆市长寿区牧标养殖专业合作社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74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江南街道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重庆市长寿区五宝农业开发有限公司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75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重庆市长寿区阳媛水果种植场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76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新市街道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重庆市长太生猪养殖有限公司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77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重庆市红红饲料有限公司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78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洪湖镇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重庆市大洪湖水产有限公司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79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重庆平伟朝阳农业发展有限公司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80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长寿区平惠生猪养殖场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81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重庆正妍农业发展有限公司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82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重庆普洛斯农业发展有限公司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83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渡舟街道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重庆三科农产品市场有限公司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84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重庆怀达食品有限公司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85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重庆立润生态农业有限公司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86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万顺镇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重庆市诚善农业发展有限公司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87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重庆捷弘农业发展有限公司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88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重庆煌烜农业有限公司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89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重庆载惠农业发展有限公司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90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重庆河丫农业发展有限公司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91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重庆市烁瑜农业发展有限公司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92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重庆市长寿区加全家禽养殖场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93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但渡镇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重庆市容丽平蜂业有限公司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94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重庆市长寿区华犇肉牛养殖场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95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重庆润乐尔农业科技开发有限公司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96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凤城街道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重庆市友谊畜产品有限公司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97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重庆勋勋食品有限公司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98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重庆栗脆生态农业发展有限公司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99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菩提街道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重庆市长寿区同安农业开发有限公司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100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晏家街道</w:t>
            </w: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重庆志翔农业发展有限公司</w:t>
            </w:r>
          </w:p>
        </w:tc>
      </w:tr>
    </w:tbl>
    <w:p>
      <w:pPr>
        <w:widowControl/>
        <w:spacing w:line="272" w:lineRule="atLeast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p>
      <w:pPr>
        <w:widowControl/>
        <w:spacing w:line="272" w:lineRule="atLeast"/>
        <w:jc w:val="left"/>
        <w:rPr>
          <w:rFonts w:hint="default" w:ascii="方正仿宋_GBK" w:hAnsi="方正仿宋_GBK" w:eastAsia="方正仿宋_GBK" w:cs="方正仿宋_GBK"/>
          <w:b w:val="0"/>
          <w:bCs w:val="0"/>
          <w:color w:val="01010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10101"/>
          <w:sz w:val="32"/>
          <w:szCs w:val="32"/>
          <w:lang w:val="en-US" w:eastAsia="zh-CN"/>
        </w:rPr>
        <w:t>附件2</w:t>
      </w:r>
    </w:p>
    <w:p>
      <w:pPr>
        <w:widowControl/>
        <w:spacing w:line="272" w:lineRule="atLeast"/>
        <w:ind w:firstLine="320" w:firstLineChars="100"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010101"/>
          <w:w w:val="95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10101"/>
          <w:sz w:val="32"/>
          <w:szCs w:val="32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10101"/>
          <w:sz w:val="32"/>
          <w:szCs w:val="32"/>
          <w:lang w:val="en-US" w:eastAsia="zh-CN"/>
        </w:rPr>
        <w:t>23年度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10101"/>
          <w:sz w:val="32"/>
          <w:szCs w:val="32"/>
        </w:rPr>
        <w:t>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10101"/>
          <w:w w:val="95"/>
          <w:sz w:val="32"/>
          <w:szCs w:val="32"/>
        </w:rPr>
        <w:t>业产业化区级龙头企业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10101"/>
          <w:w w:val="95"/>
          <w:sz w:val="32"/>
          <w:szCs w:val="32"/>
          <w:lang w:eastAsia="zh-CN"/>
        </w:rPr>
        <w:t>新申报认定候选企业名单</w:t>
      </w:r>
    </w:p>
    <w:tbl>
      <w:tblPr>
        <w:tblStyle w:val="5"/>
        <w:tblW w:w="898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560"/>
        <w:gridCol w:w="6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街镇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龙河镇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重庆市长寿区张容农业发展有限公司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双龙镇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重庆品植农业科技有限公司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葛兰镇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重庆市长寿区海浪莲藕种植专业合作社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重庆好弟兄食品有限公司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重庆清友园食品有限公司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重庆豪杰食品有限公司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云集镇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重庆市长寿区石塔农业发展有限公司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云台镇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云裳（重庆）农业科技有限公司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江南街道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重庆和邦博金现代农业发展有限公司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重庆市长寿区科池农业专业合作社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新市街道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重庆春菌发果蔬种植场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渡舟街道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重庆至峰农业科技有限公司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万顺镇</w:t>
            </w: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长寿区牧歌家庭农场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重庆赛牧生态农业发展有限公司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重庆敏曦农业有限公司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重庆科晟达生态农业发展有限公司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重庆长寿区劳益水稻种植专业合作社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6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重庆瑞庄农业发展有限公司</w:t>
            </w:r>
          </w:p>
        </w:tc>
      </w:tr>
    </w:tbl>
    <w:p>
      <w:pPr>
        <w:widowControl/>
        <w:spacing w:line="272" w:lineRule="atLeast"/>
        <w:jc w:val="left"/>
        <w:rPr>
          <w:rFonts w:hint="eastAsia" w:ascii="方正仿宋_GBK" w:hAnsi="方正仿宋_GBK" w:eastAsia="方正仿宋_GBK" w:cs="方正仿宋_GBK"/>
          <w:color w:val="010101"/>
          <w:w w:val="95"/>
          <w:sz w:val="32"/>
          <w:szCs w:val="32"/>
          <w:lang w:eastAsia="zh-CN"/>
        </w:rPr>
      </w:pPr>
    </w:p>
    <w:sectPr>
      <w:footerReference r:id="rId4" w:type="default"/>
      <w:pgSz w:w="11906" w:h="16838"/>
      <w:pgMar w:top="1984" w:right="1446" w:bottom="1644" w:left="144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8A702A3"/>
    <w:rsid w:val="084A64FB"/>
    <w:rsid w:val="14487DF7"/>
    <w:rsid w:val="1602645E"/>
    <w:rsid w:val="1C47575D"/>
    <w:rsid w:val="22F61889"/>
    <w:rsid w:val="25A06DC3"/>
    <w:rsid w:val="2DFA6CE5"/>
    <w:rsid w:val="34D32080"/>
    <w:rsid w:val="35483B50"/>
    <w:rsid w:val="38A702A3"/>
    <w:rsid w:val="395E26CE"/>
    <w:rsid w:val="3DD23D8C"/>
    <w:rsid w:val="47A16C74"/>
    <w:rsid w:val="4CC939A3"/>
    <w:rsid w:val="521A0FFD"/>
    <w:rsid w:val="56990327"/>
    <w:rsid w:val="573D26EA"/>
    <w:rsid w:val="5B417443"/>
    <w:rsid w:val="5F567BB0"/>
    <w:rsid w:val="605A417C"/>
    <w:rsid w:val="6173334B"/>
    <w:rsid w:val="631A7FA3"/>
    <w:rsid w:val="657D2066"/>
    <w:rsid w:val="658B7DA8"/>
    <w:rsid w:val="6CCF02B3"/>
    <w:rsid w:val="6DCA6975"/>
    <w:rsid w:val="764D0CF7"/>
    <w:rsid w:val="764F0F26"/>
    <w:rsid w:val="7A417F2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2020-01-03T07:22:00Z</dcterms:created>
  <dc:creator>Administrator</dc:creator>
  <cp:lastModifiedBy>Administrator</cp:lastModifiedBy>
  <cp:lastPrinted>2020-01-06T03:59:00Z</cp:lastPrinted>
  <dcterms:modified xsi:type="dcterms:W3CDTF">2023-11-30T09:17:39Z</dcterms:modified>
  <dc:title>重庆市长寿区农业农村委员会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9229680BC58C41C491273A1C9DB9F77B</vt:lpwstr>
  </property>
</Properties>
</file>