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left="1256" w:leftChars="598" w:right="1270" w:rightChars="605"/>
        <w:jc w:val="distribute"/>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重庆市长寿区教育委员会</w:t>
      </w:r>
    </w:p>
    <w:p>
      <w:pPr>
        <w:keepNext w:val="0"/>
        <w:keepLines w:val="0"/>
        <w:pageBreakBefore w:val="0"/>
        <w:widowControl w:val="0"/>
        <w:kinsoku/>
        <w:wordWrap/>
        <w:overflowPunct/>
        <w:topLinePunct w:val="0"/>
        <w:autoSpaceDE/>
        <w:autoSpaceDN/>
        <w:bidi w:val="0"/>
        <w:adjustRightInd/>
        <w:snapToGrid/>
        <w:spacing w:line="540" w:lineRule="exact"/>
        <w:ind w:left="1256" w:leftChars="598" w:right="1270" w:rightChars="605"/>
        <w:jc w:val="distribute"/>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重庆市长寿区财政局</w:t>
      </w:r>
    </w:p>
    <w:p>
      <w:pPr>
        <w:keepNext w:val="0"/>
        <w:keepLines w:val="0"/>
        <w:pageBreakBefore w:val="0"/>
        <w:widowControl w:val="0"/>
        <w:kinsoku/>
        <w:wordWrap/>
        <w:overflowPunct/>
        <w:topLinePunct w:val="0"/>
        <w:autoSpaceDE/>
        <w:autoSpaceDN/>
        <w:bidi w:val="0"/>
        <w:adjustRightInd/>
        <w:snapToGrid/>
        <w:spacing w:line="540" w:lineRule="exact"/>
        <w:ind w:left="1256" w:leftChars="598" w:right="1270" w:rightChars="605"/>
        <w:jc w:val="distribute"/>
        <w:textAlignment w:val="auto"/>
        <w:rPr>
          <w:rFonts w:hint="default" w:ascii="Times New Roman" w:hAnsi="Times New Roman" w:eastAsia="方正小标宋_GBK" w:cs="Times New Roman"/>
          <w:spacing w:val="-36"/>
          <w:kern w:val="10"/>
          <w:sz w:val="44"/>
          <w:szCs w:val="44"/>
        </w:rPr>
      </w:pPr>
      <w:r>
        <w:rPr>
          <w:rFonts w:hint="default" w:ascii="Times New Roman" w:hAnsi="Times New Roman" w:eastAsia="方正小标宋_GBK" w:cs="Times New Roman"/>
          <w:spacing w:val="-36"/>
          <w:kern w:val="10"/>
          <w:sz w:val="44"/>
          <w:szCs w:val="44"/>
        </w:rPr>
        <w:t>重庆市长寿区扶贫开发办公室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关于调整义务教育非寄宿贫困学生营养午餐</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rPr>
        <w:t>补助政策的通知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长教发〔2020〕</w:t>
      </w:r>
      <w:r>
        <w:rPr>
          <w:rFonts w:hint="eastAsia" w:ascii="Times New Roman" w:hAnsi="Times New Roman" w:eastAsia="方正仿宋_GBK" w:cs="Times New Roman"/>
          <w:sz w:val="32"/>
          <w:szCs w:val="20"/>
          <w:lang w:val="en-US" w:eastAsia="zh-CN"/>
        </w:rPr>
        <w:t>48</w:t>
      </w:r>
      <w:r>
        <w:rPr>
          <w:rFonts w:hint="default"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各街镇教管中心、直属学校（单位），行知学校：</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 xml:space="preserve">　　根据区政府对《重庆市长寿区教育委员会重庆市长寿区财政局重庆市长寿区扶贫开发办公室关于调整义务教育阶段贫困学生资助政策的请示》（长教文﹝2020﹞9号）的批复（收文办字〔2020〕649号）文件精神，为进一步规范我区义务教育阶段家庭经济困难学生生活补助工作，现就调整我区义务教育非寄宿贫困学生营养午餐补助政策有关事宜通知如下： </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一、调整的政策</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根据渝教体卫艺发〔2020〕14号文件精神，我区已对义务教育阶段非寄宿贫困学生生活补助进行了保障，不再执行区财政局、区教委《关于印发长寿区义务教育阶段学生营养午餐补助实施方案的通知》（长财行发〔2019〕256号）。</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 xml:space="preserve">    二、保留的政策</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楷体_GBK" w:hAnsi="方正楷体_GBK" w:eastAsia="方正楷体_GBK" w:cs="方正楷体_GBK"/>
          <w:sz w:val="32"/>
          <w:szCs w:val="32"/>
          <w:vertAlign w:val="baseline"/>
          <w:lang w:val="en-US" w:eastAsia="zh-CN"/>
        </w:rPr>
      </w:pPr>
      <w:r>
        <w:rPr>
          <w:rFonts w:hint="eastAsia" w:ascii="方正楷体_GBK" w:hAnsi="方正楷体_GBK" w:eastAsia="方正楷体_GBK" w:cs="方正楷体_GBK"/>
          <w:sz w:val="32"/>
          <w:szCs w:val="32"/>
          <w:vertAlign w:val="baseline"/>
          <w:lang w:val="en-US" w:eastAsia="zh-CN"/>
        </w:rPr>
        <w:t xml:space="preserve">   （一）非寄宿建档立卡贫困学生享受免费午餐</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非寄宿建档立卡贫困学生按小学600元/期、初中700元/期的标准，区财政局将资助金划拨给学校食堂，该类学生在校期间享受免费午餐，具体实施办法见区教委、区财政局、区扶贫办《关于进一步规范义务教育阶段家庭经济困难学生生活补助工作的通知》（长教发〔2020〕41号）。</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 xml:space="preserve">    </w:t>
      </w:r>
      <w:r>
        <w:rPr>
          <w:rFonts w:hint="eastAsia" w:ascii="方正楷体_GBK" w:hAnsi="方正楷体_GBK" w:eastAsia="方正楷体_GBK" w:cs="方正楷体_GBK"/>
          <w:sz w:val="32"/>
          <w:szCs w:val="32"/>
          <w:vertAlign w:val="baseline"/>
          <w:lang w:val="en-US" w:eastAsia="zh-CN"/>
        </w:rPr>
        <w:t>（二）食堂运行经费</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 xml:space="preserve">    对农村地区村点校、飞龙九年制学校、石回九年制学校和学生人数在100人及以下的其他学校，仍按每期2万元的标准补助给食堂，用于食堂聘用人员工资及食堂设备购置等的正常运行。</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 xml:space="preserve">附件：1．长寿区义务教育阶段非寄宿建档立卡贫困家 </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 xml:space="preserve">         庭子女享受免费午餐申请表</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 xml:space="preserve">      2．长寿区义务教育阶段非寄宿建档立卡贫困家  </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 xml:space="preserve">         庭子女享受免费午餐情况统计表</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 xml:space="preserve">      3．长寿区义务教育阶段非寄宿建档立卡贫困家  </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 xml:space="preserve">         庭子女享受免费午餐申报花名册</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ind w:firstLine="1280" w:firstLineChars="400"/>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 xml:space="preserve">重庆市长寿区教育委员会     重庆市长寿区财政局         </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 xml:space="preserve">           </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ind w:firstLine="4160" w:firstLineChars="1300"/>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重庆市长寿区扶贫开发办公室</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ind w:firstLine="5120" w:firstLineChars="1600"/>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2020年4月9日</w:t>
      </w:r>
    </w:p>
    <w:p>
      <w:pPr>
        <w:pStyle w:val="2"/>
        <w:rPr>
          <w:rFonts w:hint="eastAsia" w:ascii="方正仿宋_GBK" w:hAnsi="方正仿宋_GBK" w:eastAsia="方正仿宋_GBK" w:cs="方正仿宋_GBK"/>
          <w:sz w:val="32"/>
          <w:szCs w:val="32"/>
          <w:vertAlign w:val="baseline"/>
          <w:lang w:val="en-US" w:eastAsia="zh-CN"/>
        </w:rPr>
      </w:pPr>
    </w:p>
    <w:p>
      <w:pPr>
        <w:rPr>
          <w:rFonts w:hint="eastAsia" w:ascii="方正仿宋_GBK" w:hAnsi="方正仿宋_GBK" w:eastAsia="方正仿宋_GBK" w:cs="方正仿宋_GBK"/>
          <w:sz w:val="32"/>
          <w:szCs w:val="32"/>
          <w:vertAlign w:val="baseline"/>
          <w:lang w:val="en-US" w:eastAsia="zh-CN"/>
        </w:rPr>
      </w:pPr>
    </w:p>
    <w:p>
      <w:pPr>
        <w:pStyle w:val="2"/>
        <w:rPr>
          <w:rFonts w:hint="eastAsia" w:ascii="方正仿宋_GBK" w:hAnsi="方正仿宋_GBK" w:eastAsia="方正仿宋_GBK" w:cs="方正仿宋_GBK"/>
          <w:sz w:val="32"/>
          <w:szCs w:val="32"/>
          <w:vertAlign w:val="baseline"/>
          <w:lang w:val="en-US" w:eastAsia="zh-CN"/>
        </w:rPr>
      </w:pPr>
    </w:p>
    <w:p>
      <w:pPr>
        <w:rPr>
          <w:rFonts w:hint="eastAsia" w:ascii="方正仿宋_GBK" w:hAnsi="方正仿宋_GBK" w:eastAsia="方正仿宋_GBK" w:cs="方正仿宋_GBK"/>
          <w:sz w:val="32"/>
          <w:szCs w:val="32"/>
          <w:vertAlign w:val="baseline"/>
          <w:lang w:val="en-US" w:eastAsia="zh-CN"/>
        </w:rPr>
      </w:pPr>
    </w:p>
    <w:p>
      <w:pPr>
        <w:pStyle w:val="2"/>
        <w:rPr>
          <w:rFonts w:hint="eastAsia" w:ascii="方正仿宋_GBK" w:hAnsi="方正仿宋_GBK" w:eastAsia="方正仿宋_GBK" w:cs="方正仿宋_GBK"/>
          <w:sz w:val="32"/>
          <w:szCs w:val="32"/>
          <w:vertAlign w:val="baseline"/>
          <w:lang w:val="en-US" w:eastAsia="zh-CN"/>
        </w:rPr>
      </w:pPr>
    </w:p>
    <w:p>
      <w:pPr>
        <w:rPr>
          <w:rFonts w:hint="eastAsia" w:ascii="方正仿宋_GBK" w:hAnsi="方正仿宋_GBK" w:eastAsia="方正仿宋_GBK" w:cs="方正仿宋_GBK"/>
          <w:sz w:val="32"/>
          <w:szCs w:val="32"/>
          <w:vertAlign w:val="baseline"/>
          <w:lang w:val="en-US" w:eastAsia="zh-CN"/>
        </w:rPr>
      </w:pPr>
    </w:p>
    <w:p>
      <w:pPr>
        <w:pStyle w:val="2"/>
        <w:rPr>
          <w:rFonts w:hint="eastAsia" w:ascii="方正仿宋_GBK" w:hAnsi="方正仿宋_GBK" w:eastAsia="方正仿宋_GBK" w:cs="方正仿宋_GBK"/>
          <w:sz w:val="32"/>
          <w:szCs w:val="32"/>
          <w:vertAlign w:val="baseline"/>
          <w:lang w:val="en-US" w:eastAsia="zh-CN"/>
        </w:rPr>
      </w:pPr>
    </w:p>
    <w:p>
      <w:pPr>
        <w:rPr>
          <w:rFonts w:hint="eastAsia" w:ascii="方正仿宋_GBK" w:hAnsi="方正仿宋_GBK" w:eastAsia="方正仿宋_GBK" w:cs="方正仿宋_GBK"/>
          <w:sz w:val="32"/>
          <w:szCs w:val="32"/>
          <w:vertAlign w:val="baseline"/>
          <w:lang w:val="en-US" w:eastAsia="zh-CN"/>
        </w:rPr>
      </w:pPr>
    </w:p>
    <w:p>
      <w:pPr>
        <w:pStyle w:val="2"/>
        <w:rPr>
          <w:rFonts w:hint="eastAsia" w:ascii="方正仿宋_GBK" w:hAnsi="方正仿宋_GBK" w:eastAsia="方正仿宋_GBK" w:cs="方正仿宋_GBK"/>
          <w:sz w:val="32"/>
          <w:szCs w:val="32"/>
          <w:vertAlign w:val="baseline"/>
          <w:lang w:val="en-US" w:eastAsia="zh-CN"/>
        </w:rPr>
      </w:pPr>
    </w:p>
    <w:p>
      <w:pPr>
        <w:rPr>
          <w:rFonts w:hint="eastAsia" w:ascii="方正仿宋_GBK" w:hAnsi="方正仿宋_GBK" w:eastAsia="方正仿宋_GBK" w:cs="方正仿宋_GBK"/>
          <w:sz w:val="32"/>
          <w:szCs w:val="32"/>
          <w:vertAlign w:val="baseline"/>
          <w:lang w:val="en-US" w:eastAsia="zh-CN"/>
        </w:rPr>
      </w:pPr>
    </w:p>
    <w:p>
      <w:pPr>
        <w:pStyle w:val="2"/>
        <w:rPr>
          <w:rFonts w:hint="eastAsia" w:ascii="方正仿宋_GBK" w:hAnsi="方正仿宋_GBK" w:eastAsia="方正仿宋_GBK" w:cs="方正仿宋_GBK"/>
          <w:sz w:val="32"/>
          <w:szCs w:val="32"/>
          <w:vertAlign w:val="baseline"/>
          <w:lang w:val="en-US" w:eastAsia="zh-CN"/>
        </w:rPr>
      </w:pPr>
    </w:p>
    <w:p>
      <w:pPr>
        <w:tabs>
          <w:tab w:val="left" w:pos="1250"/>
        </w:tabs>
        <w:spacing w:line="360" w:lineRule="exact"/>
        <w:jc w:val="left"/>
        <w:rPr>
          <w:rFonts w:hint="eastAsia" w:ascii="方正黑体_GBK" w:hAnsi="方正黑体_GBK" w:eastAsia="方正黑体_GBK" w:cs="方正黑体_GBK"/>
          <w:bCs/>
          <w:color w:val="000000"/>
          <w:kern w:val="0"/>
          <w:sz w:val="32"/>
          <w:szCs w:val="32"/>
          <w:lang w:bidi="ar"/>
        </w:rPr>
      </w:pPr>
      <w:r>
        <w:rPr>
          <w:rFonts w:hint="eastAsia" w:ascii="方正黑体_GBK" w:hAnsi="方正黑体_GBK" w:eastAsia="方正黑体_GBK" w:cs="方正黑体_GBK"/>
          <w:bCs/>
          <w:color w:val="000000"/>
          <w:kern w:val="0"/>
          <w:sz w:val="32"/>
          <w:szCs w:val="32"/>
          <w:lang w:bidi="ar"/>
        </w:rPr>
        <w:t>附件</w:t>
      </w:r>
      <w:r>
        <w:rPr>
          <w:rFonts w:hint="eastAsia" w:ascii="方正黑体_GBK" w:hAnsi="方正黑体_GBK" w:eastAsia="方正黑体_GBK" w:cs="方正黑体_GBK"/>
          <w:bCs/>
          <w:color w:val="000000"/>
          <w:kern w:val="0"/>
          <w:sz w:val="32"/>
          <w:szCs w:val="32"/>
          <w:lang w:val="en-US" w:eastAsia="zh-CN" w:bidi="ar"/>
        </w:rPr>
        <w:t>1</w:t>
      </w:r>
    </w:p>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                                                           </w:t>
      </w:r>
      <w:r>
        <w:rPr>
          <w:rFonts w:hint="eastAsia" w:ascii="宋体" w:hAnsi="宋体" w:cs="宋体"/>
          <w:color w:val="000000"/>
          <w:kern w:val="0"/>
          <w:sz w:val="22"/>
          <w:szCs w:val="22"/>
          <w:lang w:val="en-US" w:eastAsia="zh-CN" w:bidi="ar"/>
        </w:rPr>
        <w:t xml:space="preserve">   </w:t>
      </w:r>
      <w:r>
        <w:rPr>
          <w:rFonts w:hint="eastAsia" w:ascii="宋体" w:hAnsi="宋体" w:cs="宋体"/>
          <w:color w:val="000000"/>
          <w:kern w:val="0"/>
          <w:sz w:val="22"/>
          <w:szCs w:val="22"/>
          <w:lang w:bidi="ar"/>
        </w:rPr>
        <w:t>编号：</w:t>
      </w:r>
    </w:p>
    <w:p>
      <w:pPr>
        <w:jc w:val="center"/>
        <w:rPr>
          <w:rFonts w:hint="eastAsia" w:ascii="方正小标宋_GBK" w:hAnsi="方正楷体_GBK" w:eastAsia="方正小标宋_GBK" w:cs="方正楷体_GBK"/>
          <w:color w:val="000000"/>
          <w:kern w:val="0"/>
          <w:sz w:val="32"/>
          <w:szCs w:val="32"/>
          <w:lang w:bidi="ar"/>
        </w:rPr>
      </w:pPr>
      <w:r>
        <w:rPr>
          <w:rFonts w:hint="eastAsia" w:ascii="方正小标宋_GBK" w:hAnsi="方正楷体_GBK" w:eastAsia="方正小标宋_GBK" w:cs="方正楷体_GBK"/>
          <w:color w:val="000000"/>
          <w:kern w:val="0"/>
          <w:sz w:val="32"/>
          <w:szCs w:val="32"/>
          <w:lang w:bidi="ar"/>
        </w:rPr>
        <w:t>长寿区义务教育阶段非寄宿建档立卡贫困家庭子女</w:t>
      </w:r>
    </w:p>
    <w:p>
      <w:pPr>
        <w:jc w:val="center"/>
        <w:rPr>
          <w:rFonts w:hint="eastAsia" w:ascii="方正小标宋_GBK" w:hAnsi="方正仿宋_GBK" w:eastAsia="方正小标宋_GBK" w:cs="方正仿宋_GBK"/>
          <w:color w:val="000000"/>
          <w:kern w:val="0"/>
          <w:sz w:val="24"/>
          <w:lang w:bidi="ar"/>
        </w:rPr>
      </w:pPr>
      <w:r>
        <w:rPr>
          <w:rFonts w:hint="eastAsia" w:ascii="方正小标宋_GBK" w:hAnsi="方正楷体_GBK" w:eastAsia="方正小标宋_GBK" w:cs="方正楷体_GBK"/>
          <w:color w:val="000000"/>
          <w:kern w:val="0"/>
          <w:sz w:val="32"/>
          <w:szCs w:val="32"/>
          <w:lang w:bidi="ar"/>
        </w:rPr>
        <w:t>享受免费午餐申请表</w:t>
      </w:r>
    </w:p>
    <w:p>
      <w:pPr>
        <w:jc w:val="right"/>
        <w:rPr>
          <w:rFonts w:hint="eastAsia" w:ascii="宋体" w:hAnsi="宋体" w:cs="宋体"/>
          <w:color w:val="000000"/>
          <w:kern w:val="0"/>
          <w:szCs w:val="21"/>
          <w:lang w:bidi="ar"/>
        </w:rPr>
      </w:pPr>
      <w:r>
        <w:rPr>
          <w:rFonts w:hint="eastAsia" w:ascii="方正仿宋_GBK" w:hAnsi="方正仿宋_GBK" w:eastAsia="方正仿宋_GBK" w:cs="方正仿宋_GBK"/>
          <w:color w:val="000000"/>
          <w:kern w:val="0"/>
          <w:sz w:val="24"/>
          <w:lang w:bidi="ar"/>
        </w:rPr>
        <w:t>年    季学期</w:t>
      </w:r>
    </w:p>
    <w:tbl>
      <w:tblPr>
        <w:tblStyle w:val="10"/>
        <w:tblW w:w="0" w:type="auto"/>
        <w:tblInd w:w="0" w:type="dxa"/>
        <w:tblLayout w:type="fixed"/>
        <w:tblCellMar>
          <w:top w:w="15" w:type="dxa"/>
          <w:left w:w="15" w:type="dxa"/>
          <w:bottom w:w="15" w:type="dxa"/>
          <w:right w:w="15" w:type="dxa"/>
        </w:tblCellMar>
      </w:tblPr>
      <w:tblGrid>
        <w:gridCol w:w="1040"/>
        <w:gridCol w:w="1042"/>
        <w:gridCol w:w="1020"/>
        <w:gridCol w:w="1034"/>
        <w:gridCol w:w="987"/>
        <w:gridCol w:w="1243"/>
        <w:gridCol w:w="1246"/>
        <w:gridCol w:w="1246"/>
      </w:tblGrid>
      <w:tr>
        <w:tblPrEx>
          <w:tblCellMar>
            <w:top w:w="15" w:type="dxa"/>
            <w:left w:w="15" w:type="dxa"/>
            <w:bottom w:w="15" w:type="dxa"/>
            <w:right w:w="15" w:type="dxa"/>
          </w:tblCellMar>
        </w:tblPrEx>
        <w:trPr>
          <w:trHeight w:val="398" w:hRule="atLeast"/>
        </w:trPr>
        <w:tc>
          <w:tcPr>
            <w:tcW w:w="10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性别</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民族</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26"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就读学校</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班级</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589"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学段</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户籍类型</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城镇（ ）</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农村（ ）</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是否寄宿</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 ）</w:t>
            </w:r>
          </w:p>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否（ ）</w:t>
            </w:r>
          </w:p>
        </w:tc>
      </w:tr>
      <w:tr>
        <w:tblPrEx>
          <w:tblCellMar>
            <w:top w:w="15" w:type="dxa"/>
            <w:left w:w="15" w:type="dxa"/>
            <w:bottom w:w="15" w:type="dxa"/>
            <w:right w:w="15" w:type="dxa"/>
          </w:tblCellMar>
        </w:tblPrEx>
        <w:trPr>
          <w:trHeight w:val="358"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      省     市      区（县）     乡镇（街道 ）       村（居委）     组  号</w:t>
            </w:r>
          </w:p>
        </w:tc>
      </w:tr>
      <w:tr>
        <w:tblPrEx>
          <w:tblCellMar>
            <w:top w:w="15" w:type="dxa"/>
            <w:left w:w="15" w:type="dxa"/>
            <w:bottom w:w="15" w:type="dxa"/>
            <w:right w:w="15" w:type="dxa"/>
          </w:tblCellMar>
        </w:tblPrEx>
        <w:trPr>
          <w:trHeight w:val="453" w:hRule="atLeast"/>
        </w:trPr>
        <w:tc>
          <w:tcPr>
            <w:tcW w:w="10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现居住地址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 xml:space="preserve">      省     市      区（县）     乡镇（街道 ）       村（居委）     组  号</w:t>
            </w:r>
          </w:p>
        </w:tc>
      </w:tr>
      <w:tr>
        <w:tblPrEx>
          <w:tblCellMar>
            <w:top w:w="15" w:type="dxa"/>
            <w:left w:w="15" w:type="dxa"/>
            <w:bottom w:w="15" w:type="dxa"/>
            <w:right w:w="15" w:type="dxa"/>
          </w:tblCellMar>
        </w:tblPrEx>
        <w:trPr>
          <w:trHeight w:val="475"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监护人</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与学生关系</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职业</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r>
      <w:tr>
        <w:tblPrEx>
          <w:tblCellMar>
            <w:top w:w="15" w:type="dxa"/>
            <w:left w:w="15" w:type="dxa"/>
            <w:bottom w:w="15" w:type="dxa"/>
            <w:right w:w="15" w:type="dxa"/>
          </w:tblCellMar>
        </w:tblPrEx>
        <w:trPr>
          <w:trHeight w:val="35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356"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342" w:hRule="atLeast"/>
        </w:trPr>
        <w:tc>
          <w:tcPr>
            <w:tcW w:w="104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贫困类型</w:t>
            </w:r>
          </w:p>
        </w:tc>
        <w:tc>
          <w:tcPr>
            <w:tcW w:w="3096" w:type="dxa"/>
            <w:gridSpan w:val="3"/>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建档立卡贫困家庭子女</w:t>
            </w:r>
          </w:p>
        </w:tc>
        <w:tc>
          <w:tcPr>
            <w:tcW w:w="9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相应证件号码</w:t>
            </w:r>
            <w:r>
              <w:rPr>
                <w:rFonts w:hint="eastAsia" w:ascii="方正仿宋_GBK" w:hAnsi="方正仿宋_GBK" w:eastAsia="方正仿宋_GBK" w:cs="方正仿宋_GBK"/>
                <w:color w:val="000000"/>
                <w:kern w:val="0"/>
                <w:sz w:val="18"/>
                <w:szCs w:val="18"/>
                <w:lang w:eastAsia="zh-CN" w:bidi="ar"/>
              </w:rPr>
              <w:t>（</w:t>
            </w:r>
            <w:r>
              <w:rPr>
                <w:rFonts w:hint="eastAsia" w:ascii="方正仿宋_GBK" w:hAnsi="方正仿宋_GBK" w:eastAsia="方正仿宋_GBK" w:cs="方正仿宋_GBK"/>
                <w:color w:val="000000"/>
                <w:kern w:val="0"/>
                <w:sz w:val="18"/>
                <w:szCs w:val="18"/>
                <w:lang w:bidi="ar"/>
              </w:rPr>
              <w:t>户码</w:t>
            </w:r>
            <w:r>
              <w:rPr>
                <w:rFonts w:hint="eastAsia" w:ascii="方正仿宋_GBK" w:hAnsi="方正仿宋_GBK" w:eastAsia="方正仿宋_GBK" w:cs="方正仿宋_GBK"/>
                <w:color w:val="000000"/>
                <w:kern w:val="0"/>
                <w:sz w:val="18"/>
                <w:szCs w:val="18"/>
                <w:lang w:eastAsia="zh-CN" w:bidi="ar"/>
              </w:rPr>
              <w:t>）</w:t>
            </w:r>
          </w:p>
        </w:tc>
        <w:tc>
          <w:tcPr>
            <w:tcW w:w="37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学生（监护人）申报意见</w:t>
            </w:r>
          </w:p>
        </w:tc>
        <w:tc>
          <w:tcPr>
            <w:tcW w:w="7818" w:type="dxa"/>
            <w:gridSpan w:val="7"/>
            <w:tcBorders>
              <w:top w:val="single" w:color="000000" w:sz="4" w:space="0"/>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本人承诺上述信息及提供的资料真实准确，如有虚假，本人愿承担违规后果。（学生或家长誊抄一遍）</w:t>
            </w:r>
          </w:p>
        </w:tc>
      </w:tr>
      <w:tr>
        <w:tblPrEx>
          <w:tblCellMar>
            <w:top w:w="15" w:type="dxa"/>
            <w:left w:w="15" w:type="dxa"/>
            <w:bottom w:w="15" w:type="dxa"/>
            <w:right w:w="15" w:type="dxa"/>
          </w:tblCellMar>
        </w:tblPrEx>
        <w:trPr>
          <w:trHeight w:val="516"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申请人签名：                                    监护人签名：</w:t>
            </w:r>
          </w:p>
        </w:tc>
      </w:tr>
      <w:tr>
        <w:tblPrEx>
          <w:tblCellMar>
            <w:top w:w="15" w:type="dxa"/>
            <w:left w:w="15" w:type="dxa"/>
            <w:bottom w:w="15" w:type="dxa"/>
            <w:right w:w="15" w:type="dxa"/>
          </w:tblCellMar>
        </w:tblPrEx>
        <w:trPr>
          <w:trHeight w:val="329"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申请时间：    年  月   日</w:t>
            </w: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学校认定</w:t>
            </w: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bidi="ar"/>
              </w:rPr>
              <w:t>意见</w:t>
            </w:r>
          </w:p>
        </w:tc>
        <w:tc>
          <w:tcPr>
            <w:tcW w:w="7818" w:type="dxa"/>
            <w:gridSpan w:val="7"/>
            <w:vMerge w:val="restart"/>
            <w:tcBorders>
              <w:top w:val="single" w:color="000000" w:sz="4" w:space="0"/>
              <w:left w:val="single" w:color="000000" w:sz="4" w:space="0"/>
              <w:right w:val="single" w:color="000000" w:sz="4" w:space="0"/>
            </w:tcBorders>
            <w:noWrap w:val="0"/>
            <w:vAlign w:val="top"/>
          </w:tcPr>
          <w:p>
            <w:pPr>
              <w:widowControl/>
              <w:jc w:val="left"/>
              <w:textAlignment w:val="top"/>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该生属（</w:t>
            </w:r>
            <w:r>
              <w:rPr>
                <w:rFonts w:hint="eastAsia" w:ascii="方正仿宋_GBK" w:hAnsi="方正仿宋_GBK" w:eastAsia="方正仿宋_GBK" w:cs="方正仿宋_GBK"/>
                <w:b/>
                <w:bCs/>
                <w:color w:val="000000"/>
                <w:kern w:val="0"/>
                <w:sz w:val="18"/>
                <w:szCs w:val="18"/>
                <w:lang w:bidi="ar"/>
              </w:rPr>
              <w:t>建卡</w:t>
            </w:r>
            <w:r>
              <w:rPr>
                <w:rFonts w:hint="eastAsia" w:ascii="方正仿宋_GBK" w:hAnsi="方正仿宋_GBK" w:eastAsia="方正仿宋_GBK" w:cs="方正仿宋_GBK"/>
                <w:color w:val="000000"/>
                <w:kern w:val="0"/>
                <w:sz w:val="18"/>
                <w:szCs w:val="18"/>
                <w:lang w:bidi="ar"/>
              </w:rPr>
              <w:t>）贫困，同意该生申请</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b/>
                <w:bCs/>
                <w:color w:val="000000"/>
                <w:kern w:val="0"/>
                <w:sz w:val="18"/>
                <w:szCs w:val="18"/>
                <w:u w:val="single"/>
                <w:lang w:bidi="ar"/>
              </w:rPr>
              <w:t>非寄宿建档立卡贫困家庭子女享受免费午餐</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资助项目，对该生每期资助</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tblPrEx>
          <w:tblCellMar>
            <w:top w:w="15" w:type="dxa"/>
            <w:left w:w="15" w:type="dxa"/>
            <w:bottom w:w="15" w:type="dxa"/>
            <w:right w:w="15" w:type="dxa"/>
          </w:tblCellMar>
        </w:tblPrEx>
        <w:trPr>
          <w:trHeight w:val="312"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vMerge w:val="continue"/>
            <w:tcBorders>
              <w:top w:val="single" w:color="000000" w:sz="4" w:space="0"/>
              <w:left w:val="single" w:color="000000" w:sz="4" w:space="0"/>
              <w:right w:val="single" w:color="000000" w:sz="4" w:space="0"/>
            </w:tcBorders>
            <w:noWrap w:val="0"/>
            <w:vAlign w:val="top"/>
          </w:tcPr>
          <w:p>
            <w:pPr>
              <w:jc w:val="left"/>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163"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班主任签字：                                     学校意见(盖章)</w:t>
            </w:r>
          </w:p>
        </w:tc>
      </w:tr>
      <w:tr>
        <w:tblPrEx>
          <w:tblCellMar>
            <w:top w:w="15" w:type="dxa"/>
            <w:left w:w="15" w:type="dxa"/>
            <w:bottom w:w="15" w:type="dxa"/>
            <w:right w:w="15" w:type="dxa"/>
          </w:tblCellMar>
        </w:tblPrEx>
        <w:trPr>
          <w:trHeight w:val="263"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tblPrEx>
          <w:tblCellMar>
            <w:top w:w="15" w:type="dxa"/>
            <w:left w:w="15" w:type="dxa"/>
            <w:bottom w:w="15" w:type="dxa"/>
            <w:right w:w="15" w:type="dxa"/>
          </w:tblCellMar>
        </w:tblPrEx>
        <w:trPr>
          <w:trHeight w:val="30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教育管理中心审核意见</w:t>
            </w:r>
          </w:p>
        </w:tc>
        <w:tc>
          <w:tcPr>
            <w:tcW w:w="7818" w:type="dxa"/>
            <w:gridSpan w:val="7"/>
            <w:tcBorders>
              <w:top w:val="single" w:color="000000" w:sz="4" w:space="0"/>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同意对该生每期资助 </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tblPrEx>
          <w:tblCellMar>
            <w:top w:w="15" w:type="dxa"/>
            <w:left w:w="15" w:type="dxa"/>
            <w:bottom w:w="15" w:type="dxa"/>
            <w:right w:w="15" w:type="dxa"/>
          </w:tblCellMar>
        </w:tblPrEx>
        <w:trPr>
          <w:trHeight w:val="326"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教管中心（盖章）</w:t>
            </w:r>
          </w:p>
        </w:tc>
      </w:tr>
      <w:tr>
        <w:tblPrEx>
          <w:tblCellMar>
            <w:top w:w="15" w:type="dxa"/>
            <w:left w:w="15" w:type="dxa"/>
            <w:bottom w:w="15" w:type="dxa"/>
            <w:right w:w="15" w:type="dxa"/>
          </w:tblCellMar>
        </w:tblPrEx>
        <w:trPr>
          <w:trHeight w:val="284"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tblPrEx>
          <w:tblCellMar>
            <w:top w:w="15" w:type="dxa"/>
            <w:left w:w="15" w:type="dxa"/>
            <w:bottom w:w="15" w:type="dxa"/>
            <w:right w:w="15" w:type="dxa"/>
          </w:tblCellMar>
        </w:tblPrEx>
        <w:trPr>
          <w:trHeight w:val="357" w:hRule="atLeast"/>
        </w:trPr>
        <w:tc>
          <w:tcPr>
            <w:tcW w:w="8858" w:type="dxa"/>
            <w:gridSpan w:val="8"/>
            <w:tcBorders>
              <w:top w:val="single" w:color="000000" w:sz="4" w:space="0"/>
            </w:tcBorders>
            <w:noWrap w:val="0"/>
            <w:vAlign w:val="center"/>
          </w:tcPr>
          <w:p>
            <w:pPr>
              <w:widowControl/>
              <w:jc w:val="left"/>
              <w:textAlignment w:val="center"/>
              <w:rPr>
                <w:rFonts w:hint="eastAsia"/>
                <w:lang w:val="en-US" w:eastAsia="zh-CN"/>
              </w:rPr>
            </w:pPr>
            <w:r>
              <w:rPr>
                <w:rFonts w:hint="eastAsia"/>
              </w:rPr>
              <w:t>注：1.此表附相应贫困印证材料复印件分贫困类型装订成册存入学校资助档案。</w:t>
            </w:r>
          </w:p>
        </w:tc>
      </w:tr>
    </w:tbl>
    <w:p>
      <w:pPr>
        <w:rPr>
          <w:rFonts w:hint="default"/>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2"/>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tbl>
      <w:tblPr>
        <w:tblStyle w:val="10"/>
        <w:tblW w:w="12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9"/>
        <w:gridCol w:w="1234"/>
        <w:gridCol w:w="1305"/>
        <w:gridCol w:w="824"/>
        <w:gridCol w:w="829"/>
        <w:gridCol w:w="997"/>
        <w:gridCol w:w="1215"/>
        <w:gridCol w:w="810"/>
        <w:gridCol w:w="911"/>
        <w:gridCol w:w="1215"/>
        <w:gridCol w:w="1095"/>
        <w:gridCol w:w="1095"/>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995"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长寿区义务教育阶段非寄宿建档立卡贫困家庭子女享受免费午餐情况统计表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995"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填报单位：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2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单位名称</w:t>
            </w:r>
          </w:p>
        </w:tc>
        <w:tc>
          <w:tcPr>
            <w:tcW w:w="130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补助金额合计（元）</w:t>
            </w:r>
          </w:p>
        </w:tc>
        <w:tc>
          <w:tcPr>
            <w:tcW w:w="824" w:type="dxa"/>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合计学生人数</w:t>
            </w:r>
          </w:p>
        </w:tc>
        <w:tc>
          <w:tcPr>
            <w:tcW w:w="304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小         学</w:t>
            </w:r>
          </w:p>
        </w:tc>
        <w:tc>
          <w:tcPr>
            <w:tcW w:w="293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初         中</w:t>
            </w:r>
          </w:p>
        </w:tc>
        <w:tc>
          <w:tcPr>
            <w:tcW w:w="109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食堂运行补助经费</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（元）</w:t>
            </w:r>
          </w:p>
        </w:tc>
        <w:tc>
          <w:tcPr>
            <w:tcW w:w="1095" w:type="dxa"/>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食堂从业人员工资（元）</w:t>
            </w:r>
          </w:p>
        </w:tc>
        <w:tc>
          <w:tcPr>
            <w:tcW w:w="61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24" w:type="dxa"/>
            <w:vMerge w:val="continue"/>
            <w:tcBorders>
              <w:top w:val="nil"/>
              <w:left w:val="single" w:color="000000" w:sz="4" w:space="0"/>
              <w:bottom w:val="single" w:color="000000" w:sz="4" w:space="0"/>
              <w:right w:val="nil"/>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学生人数</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享受免费午餐人数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补助</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金额（元）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学生人数</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享受免费午餐人数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补助</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金额（元）</w:t>
            </w:r>
          </w:p>
        </w:tc>
        <w:tc>
          <w:tcPr>
            <w:tcW w:w="109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95" w:type="dxa"/>
            <w:vMerge w:val="continue"/>
            <w:tcBorders>
              <w:top w:val="nil"/>
              <w:left w:val="single" w:color="000000" w:sz="4" w:space="0"/>
              <w:bottom w:val="single" w:color="000000" w:sz="4" w:space="0"/>
              <w:right w:val="nil"/>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61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829"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99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1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911"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21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61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0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0 </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49" w:type="dxa"/>
            <w:tcBorders>
              <w:top w:val="single" w:color="000000" w:sz="4" w:space="0"/>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填报说明：</w:t>
            </w:r>
          </w:p>
        </w:tc>
        <w:tc>
          <w:tcPr>
            <w:tcW w:w="1234" w:type="dxa"/>
            <w:tcBorders>
              <w:top w:val="single" w:color="000000" w:sz="4" w:space="0"/>
              <w:left w:val="nil"/>
              <w:bottom w:val="nil"/>
              <w:right w:val="nil"/>
            </w:tcBorders>
            <w:shd w:val="clear" w:color="auto" w:fill="auto"/>
            <w:noWrap/>
            <w:vAlign w:val="bottom"/>
          </w:tcPr>
          <w:p>
            <w:pPr>
              <w:rPr>
                <w:rFonts w:hint="eastAsia" w:ascii="方正仿宋_GBK" w:hAnsi="方正仿宋_GBK" w:eastAsia="方正仿宋_GBK" w:cs="方正仿宋_GBK"/>
                <w:i w:val="0"/>
                <w:iCs w:val="0"/>
                <w:color w:val="000000"/>
                <w:sz w:val="20"/>
                <w:szCs w:val="20"/>
                <w:u w:val="none"/>
              </w:rPr>
            </w:pPr>
          </w:p>
        </w:tc>
        <w:tc>
          <w:tcPr>
            <w:tcW w:w="1305" w:type="dxa"/>
            <w:tcBorders>
              <w:top w:val="single" w:color="000000" w:sz="4" w:space="0"/>
              <w:left w:val="nil"/>
              <w:bottom w:val="nil"/>
              <w:right w:val="nil"/>
            </w:tcBorders>
            <w:shd w:val="clear" w:color="auto" w:fill="auto"/>
            <w:noWrap/>
            <w:vAlign w:val="bottom"/>
          </w:tcPr>
          <w:p>
            <w:pPr>
              <w:rPr>
                <w:rFonts w:hint="eastAsia" w:ascii="方正仿宋_GBK" w:hAnsi="方正仿宋_GBK" w:eastAsia="方正仿宋_GBK" w:cs="方正仿宋_GBK"/>
                <w:i w:val="0"/>
                <w:iCs w:val="0"/>
                <w:color w:val="000000"/>
                <w:sz w:val="20"/>
                <w:szCs w:val="20"/>
                <w:u w:val="none"/>
              </w:rPr>
            </w:pPr>
          </w:p>
        </w:tc>
        <w:tc>
          <w:tcPr>
            <w:tcW w:w="824" w:type="dxa"/>
            <w:tcBorders>
              <w:top w:val="single" w:color="000000" w:sz="4" w:space="0"/>
              <w:left w:val="nil"/>
              <w:bottom w:val="nil"/>
              <w:right w:val="nil"/>
            </w:tcBorders>
            <w:shd w:val="clear" w:color="auto" w:fill="auto"/>
            <w:noWrap/>
            <w:vAlign w:val="bottom"/>
          </w:tcPr>
          <w:p>
            <w:pPr>
              <w:rPr>
                <w:rFonts w:hint="eastAsia" w:ascii="方正仿宋_GBK" w:hAnsi="方正仿宋_GBK" w:eastAsia="方正仿宋_GBK" w:cs="方正仿宋_GBK"/>
                <w:i w:val="0"/>
                <w:iCs w:val="0"/>
                <w:color w:val="000000"/>
                <w:sz w:val="20"/>
                <w:szCs w:val="20"/>
                <w:u w:val="none"/>
              </w:rPr>
            </w:pPr>
          </w:p>
        </w:tc>
        <w:tc>
          <w:tcPr>
            <w:tcW w:w="829" w:type="dxa"/>
            <w:tcBorders>
              <w:top w:val="single" w:color="000000" w:sz="4" w:space="0"/>
              <w:left w:val="nil"/>
              <w:bottom w:val="nil"/>
              <w:right w:val="nil"/>
            </w:tcBorders>
            <w:shd w:val="clear" w:color="auto" w:fill="auto"/>
            <w:noWrap/>
            <w:vAlign w:val="bottom"/>
          </w:tcPr>
          <w:p>
            <w:pPr>
              <w:rPr>
                <w:rFonts w:hint="eastAsia" w:ascii="方正仿宋_GBK" w:hAnsi="方正仿宋_GBK" w:eastAsia="方正仿宋_GBK" w:cs="方正仿宋_GBK"/>
                <w:i w:val="0"/>
                <w:iCs w:val="0"/>
                <w:color w:val="000000"/>
                <w:sz w:val="20"/>
                <w:szCs w:val="20"/>
                <w:u w:val="none"/>
              </w:rPr>
            </w:pPr>
          </w:p>
        </w:tc>
        <w:tc>
          <w:tcPr>
            <w:tcW w:w="997" w:type="dxa"/>
            <w:tcBorders>
              <w:top w:val="single" w:color="000000" w:sz="4" w:space="0"/>
              <w:left w:val="nil"/>
              <w:bottom w:val="nil"/>
              <w:right w:val="nil"/>
            </w:tcBorders>
            <w:shd w:val="clear" w:color="auto" w:fill="auto"/>
            <w:noWrap/>
            <w:vAlign w:val="bottom"/>
          </w:tcPr>
          <w:p>
            <w:pPr>
              <w:rPr>
                <w:rFonts w:hint="eastAsia" w:ascii="方正仿宋_GBK" w:hAnsi="方正仿宋_GBK" w:eastAsia="方正仿宋_GBK" w:cs="方正仿宋_GBK"/>
                <w:i w:val="0"/>
                <w:iCs w:val="0"/>
                <w:color w:val="000000"/>
                <w:sz w:val="20"/>
                <w:szCs w:val="20"/>
                <w:u w:val="none"/>
              </w:rPr>
            </w:pPr>
          </w:p>
        </w:tc>
        <w:tc>
          <w:tcPr>
            <w:tcW w:w="1215" w:type="dxa"/>
            <w:tcBorders>
              <w:top w:val="single" w:color="000000" w:sz="4" w:space="0"/>
              <w:left w:val="nil"/>
              <w:bottom w:val="nil"/>
              <w:right w:val="nil"/>
            </w:tcBorders>
            <w:shd w:val="clear" w:color="auto" w:fill="auto"/>
            <w:noWrap/>
            <w:vAlign w:val="bottom"/>
          </w:tcPr>
          <w:p>
            <w:pPr>
              <w:rPr>
                <w:rFonts w:hint="eastAsia" w:ascii="方正仿宋_GBK" w:hAnsi="方正仿宋_GBK" w:eastAsia="方正仿宋_GBK" w:cs="方正仿宋_GBK"/>
                <w:i w:val="0"/>
                <w:iCs w:val="0"/>
                <w:color w:val="000000"/>
                <w:sz w:val="20"/>
                <w:szCs w:val="20"/>
                <w:u w:val="none"/>
              </w:rPr>
            </w:pPr>
          </w:p>
        </w:tc>
        <w:tc>
          <w:tcPr>
            <w:tcW w:w="810" w:type="dxa"/>
            <w:tcBorders>
              <w:top w:val="single" w:color="000000" w:sz="4" w:space="0"/>
              <w:left w:val="nil"/>
              <w:bottom w:val="nil"/>
              <w:right w:val="nil"/>
            </w:tcBorders>
            <w:shd w:val="clear" w:color="auto" w:fill="auto"/>
            <w:noWrap/>
            <w:vAlign w:val="bottom"/>
          </w:tcPr>
          <w:p>
            <w:pPr>
              <w:rPr>
                <w:rFonts w:hint="eastAsia" w:ascii="方正仿宋_GBK" w:hAnsi="方正仿宋_GBK" w:eastAsia="方正仿宋_GBK" w:cs="方正仿宋_GBK"/>
                <w:i w:val="0"/>
                <w:iCs w:val="0"/>
                <w:color w:val="000000"/>
                <w:sz w:val="20"/>
                <w:szCs w:val="20"/>
                <w:u w:val="none"/>
              </w:rPr>
            </w:pPr>
          </w:p>
        </w:tc>
        <w:tc>
          <w:tcPr>
            <w:tcW w:w="911" w:type="dxa"/>
            <w:tcBorders>
              <w:top w:val="single" w:color="000000" w:sz="4" w:space="0"/>
              <w:left w:val="nil"/>
              <w:bottom w:val="nil"/>
              <w:right w:val="nil"/>
            </w:tcBorders>
            <w:shd w:val="clear" w:color="auto" w:fill="auto"/>
            <w:noWrap/>
            <w:vAlign w:val="bottom"/>
          </w:tcPr>
          <w:p>
            <w:pPr>
              <w:rPr>
                <w:rFonts w:hint="eastAsia" w:ascii="方正仿宋_GBK" w:hAnsi="方正仿宋_GBK" w:eastAsia="方正仿宋_GBK" w:cs="方正仿宋_GBK"/>
                <w:i w:val="0"/>
                <w:iCs w:val="0"/>
                <w:color w:val="000000"/>
                <w:sz w:val="20"/>
                <w:szCs w:val="20"/>
                <w:u w:val="none"/>
              </w:rPr>
            </w:pPr>
          </w:p>
        </w:tc>
        <w:tc>
          <w:tcPr>
            <w:tcW w:w="1215" w:type="dxa"/>
            <w:tcBorders>
              <w:top w:val="single" w:color="000000" w:sz="4" w:space="0"/>
              <w:left w:val="nil"/>
              <w:bottom w:val="nil"/>
              <w:right w:val="nil"/>
            </w:tcBorders>
            <w:shd w:val="clear" w:color="auto" w:fill="auto"/>
            <w:noWrap/>
            <w:vAlign w:val="bottom"/>
          </w:tcPr>
          <w:p>
            <w:pP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nil"/>
              <w:bottom w:val="nil"/>
              <w:right w:val="nil"/>
            </w:tcBorders>
            <w:shd w:val="clear" w:color="auto" w:fill="auto"/>
            <w:noWrap/>
            <w:vAlign w:val="bottom"/>
          </w:tcPr>
          <w:p>
            <w:pP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nil"/>
              <w:bottom w:val="nil"/>
              <w:right w:val="nil"/>
            </w:tcBorders>
            <w:shd w:val="clear" w:color="auto" w:fill="auto"/>
            <w:noWrap/>
            <w:vAlign w:val="bottom"/>
          </w:tcPr>
          <w:p>
            <w:pPr>
              <w:rPr>
                <w:rFonts w:hint="eastAsia" w:ascii="方正仿宋_GBK" w:hAnsi="方正仿宋_GBK" w:eastAsia="方正仿宋_GBK" w:cs="方正仿宋_GBK"/>
                <w:i w:val="0"/>
                <w:iCs w:val="0"/>
                <w:color w:val="000000"/>
                <w:sz w:val="20"/>
                <w:szCs w:val="20"/>
                <w:u w:val="none"/>
              </w:rPr>
            </w:pPr>
          </w:p>
        </w:tc>
        <w:tc>
          <w:tcPr>
            <w:tcW w:w="616" w:type="dxa"/>
            <w:tcBorders>
              <w:top w:val="single" w:color="000000" w:sz="4" w:space="0"/>
              <w:left w:val="nil"/>
              <w:bottom w:val="nil"/>
              <w:right w:val="nil"/>
            </w:tcBorders>
            <w:shd w:val="clear" w:color="auto" w:fill="auto"/>
            <w:noWrap/>
            <w:vAlign w:val="bottom"/>
          </w:tcPr>
          <w:p>
            <w:pP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5" w:type="dxa"/>
            <w:gridSpan w:val="1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1.填报范围：实施了“免费午餐”的每所学校。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995"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2.补助对象标准：非寄宿建档立卡贫困学生小学600元/生/期、初中700元/生/期。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5"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3.“食堂运行补助经费”是指农村边远地区村点校及石回、飞龙九年制学校和学生人数在100人及以下的其他学校每期给予2万元的补助经费。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995"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4.“食堂从业人员工资”指从事与食堂工作有关的工资走工勤人员序列的在编在岗人员的所有工资的总和（含奖励性绩效工资、住房公积金补贴、医保补贴等），春期以3月份秋期以9月份统计为准。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995" w:type="dxa"/>
            <w:gridSpan w:val="1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5.本表一式两份，学校留存一份，交教育服务中心一份。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995" w:type="dxa"/>
            <w:gridSpan w:val="1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单位负责人：                     审核人：                   经办人：                   经办人电话：</w:t>
            </w:r>
          </w:p>
        </w:tc>
      </w:tr>
    </w:tbl>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tbl>
      <w:tblPr>
        <w:tblStyle w:val="10"/>
        <w:tblW w:w="136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855"/>
        <w:gridCol w:w="825"/>
        <w:gridCol w:w="750"/>
        <w:gridCol w:w="750"/>
        <w:gridCol w:w="1369"/>
        <w:gridCol w:w="1774"/>
        <w:gridCol w:w="991"/>
        <w:gridCol w:w="1038"/>
        <w:gridCol w:w="1009"/>
        <w:gridCol w:w="1009"/>
        <w:gridCol w:w="1320"/>
        <w:gridCol w:w="874"/>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689"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长寿区义务教育阶段非寄宿建档立卡贫困家庭子女享受免费午餐申报花名册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59" w:type="dxa"/>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填报单位：XXXX教管中心（直属学校）</w:t>
            </w:r>
          </w:p>
        </w:tc>
        <w:tc>
          <w:tcPr>
            <w:tcW w:w="177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填报人：XXX</w:t>
            </w:r>
          </w:p>
        </w:tc>
        <w:tc>
          <w:tcPr>
            <w:tcW w:w="4047" w:type="dxa"/>
            <w:gridSpan w:val="4"/>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联系电话：XXXXXXXXXXXX</w:t>
            </w:r>
          </w:p>
        </w:tc>
        <w:tc>
          <w:tcPr>
            <w:tcW w:w="2809" w:type="dxa"/>
            <w:gridSpan w:val="3"/>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填表日期：XXXX.X.X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区县名称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学校名称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学校类别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学生姓名</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身份证号码</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学籍号</w:t>
            </w:r>
          </w:p>
        </w:tc>
        <w:tc>
          <w:tcPr>
            <w:tcW w:w="9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家庭住址</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就读年级</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是否</w:t>
            </w:r>
            <w:r>
              <w:rPr>
                <w:rFonts w:hint="eastAsia" w:ascii="方正仿宋_GBK" w:hAnsi="方正仿宋_GBK" w:eastAsia="方正仿宋_GBK" w:cs="方正仿宋_GBK"/>
                <w:i w:val="0"/>
                <w:iCs w:val="0"/>
                <w:color w:val="000000"/>
                <w:kern w:val="0"/>
                <w:sz w:val="26"/>
                <w:szCs w:val="26"/>
                <w:u w:val="none"/>
                <w:lang w:val="en-US" w:eastAsia="zh-CN" w:bidi="ar"/>
              </w:rPr>
              <w:br w:type="textWrapping"/>
            </w:r>
            <w:r>
              <w:rPr>
                <w:rFonts w:hint="eastAsia" w:ascii="方正仿宋_GBK" w:hAnsi="方正仿宋_GBK" w:eastAsia="方正仿宋_GBK" w:cs="方正仿宋_GBK"/>
                <w:i w:val="0"/>
                <w:iCs w:val="0"/>
                <w:color w:val="000000"/>
                <w:kern w:val="0"/>
                <w:sz w:val="26"/>
                <w:szCs w:val="26"/>
                <w:u w:val="none"/>
                <w:lang w:val="en-US" w:eastAsia="zh-CN" w:bidi="ar"/>
              </w:rPr>
              <w:t>寄宿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建档立卡户主姓名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建档立卡户主身份证号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联系电话</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w:t>
            </w:r>
          </w:p>
        </w:tc>
        <w:tc>
          <w:tcPr>
            <w:tcW w:w="85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750"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750"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369"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77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59"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单位负责人（签字）：</w:t>
            </w:r>
          </w:p>
        </w:tc>
        <w:tc>
          <w:tcPr>
            <w:tcW w:w="3803"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审核：</w:t>
            </w:r>
          </w:p>
        </w:tc>
        <w:tc>
          <w:tcPr>
            <w:tcW w:w="4827"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689" w:type="dxa"/>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注：1．学校类别（小学/初中）；2．就读年级（xxxx级x班；3．本表栏目填写完善后，一式两</w:t>
            </w:r>
            <w:bookmarkStart w:id="0" w:name="_GoBack"/>
            <w:bookmarkEnd w:id="0"/>
            <w:r>
              <w:rPr>
                <w:rFonts w:hint="eastAsia" w:ascii="方正仿宋_GBK" w:hAnsi="方正仿宋_GBK" w:eastAsia="方正仿宋_GBK" w:cs="方正仿宋_GBK"/>
                <w:i w:val="0"/>
                <w:iCs w:val="0"/>
                <w:color w:val="000000"/>
                <w:kern w:val="0"/>
                <w:sz w:val="26"/>
                <w:szCs w:val="26"/>
                <w:u w:val="none"/>
                <w:lang w:val="en-US" w:eastAsia="zh-CN" w:bidi="ar"/>
              </w:rPr>
              <w:t>份，一份报教育服务中心，一份学校存档。</w:t>
            </w:r>
          </w:p>
        </w:tc>
      </w:tr>
    </w:tbl>
    <w:p>
      <w:pPr>
        <w:pStyle w:val="2"/>
        <w:rPr>
          <w:rFonts w:hint="eastAsia"/>
          <w:lang w:val="en-US" w:eastAsia="zh-CN"/>
        </w:rPr>
      </w:pP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教育委员会</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ind w:left="4788" w:leftChars="2280" w:firstLine="6400" w:firstLineChars="2000"/>
      <w:rPr>
        <w:sz w:val="32"/>
      </w:rPr>
    </w:pPr>
    <w:r>
      <w:rPr>
        <w:rFonts w:hint="eastAsia"/>
        <w:color w:val="FAFAFA"/>
        <w:sz w:val="32"/>
        <w:lang w:val="en-US" w:eastAsia="zh-CN"/>
      </w:rPr>
      <w:t xml:space="preserve">       </w:t>
    </w: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重庆市长寿区教育委员会发布</w:t>
    </w:r>
    <w:r>
      <w:rPr>
        <w:rFonts w:hint="default" w:ascii="宋体" w:hAnsi="宋体" w:eastAsia="宋体" w:cs="宋体"/>
        <w:b/>
        <w:bCs/>
        <w:color w:val="005192"/>
        <w:sz w:val="28"/>
        <w:szCs w:val="44"/>
        <w:lang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2811" w:firstLineChars="1000"/>
      <w:jc w:val="left"/>
      <w:textAlignment w:val="auto"/>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教育委员会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336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szCs w:val="32"/>
        <w:lang w:val="en-US" w:eastAsia="zh-CN"/>
      </w:rPr>
      <w:t>重庆市长寿区教育委员会行政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5F07036"/>
    <w:rsid w:val="062E6483"/>
    <w:rsid w:val="06E00104"/>
    <w:rsid w:val="07E550E5"/>
    <w:rsid w:val="080F63D8"/>
    <w:rsid w:val="09341458"/>
    <w:rsid w:val="098254C2"/>
    <w:rsid w:val="0A700602"/>
    <w:rsid w:val="0A766EDE"/>
    <w:rsid w:val="0AD64BE8"/>
    <w:rsid w:val="0B0912D7"/>
    <w:rsid w:val="0E025194"/>
    <w:rsid w:val="10AC1EAA"/>
    <w:rsid w:val="152D2DCA"/>
    <w:rsid w:val="187168EA"/>
    <w:rsid w:val="196673CA"/>
    <w:rsid w:val="1A6D1382"/>
    <w:rsid w:val="1B2F4AEE"/>
    <w:rsid w:val="1CF734C9"/>
    <w:rsid w:val="1DEC284C"/>
    <w:rsid w:val="1E126176"/>
    <w:rsid w:val="1E6523AC"/>
    <w:rsid w:val="22440422"/>
    <w:rsid w:val="22BB4BBB"/>
    <w:rsid w:val="262C7AA0"/>
    <w:rsid w:val="29A074FB"/>
    <w:rsid w:val="2AEB3417"/>
    <w:rsid w:val="309112ED"/>
    <w:rsid w:val="31A15F24"/>
    <w:rsid w:val="324A1681"/>
    <w:rsid w:val="36FB1DF0"/>
    <w:rsid w:val="395347B5"/>
    <w:rsid w:val="39A232A0"/>
    <w:rsid w:val="39E745AA"/>
    <w:rsid w:val="3B5A6BBB"/>
    <w:rsid w:val="3B7F3B41"/>
    <w:rsid w:val="3EDA13A6"/>
    <w:rsid w:val="417B75E9"/>
    <w:rsid w:val="42F058B7"/>
    <w:rsid w:val="436109F6"/>
    <w:rsid w:val="43B72151"/>
    <w:rsid w:val="441A38D4"/>
    <w:rsid w:val="44FB6C1A"/>
    <w:rsid w:val="4504239D"/>
    <w:rsid w:val="46271A29"/>
    <w:rsid w:val="4AF35B5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4F51CDF"/>
    <w:rsid w:val="65A31A8A"/>
    <w:rsid w:val="665233C1"/>
    <w:rsid w:val="69AC0D42"/>
    <w:rsid w:val="6AD9688B"/>
    <w:rsid w:val="6D0E3F22"/>
    <w:rsid w:val="70581E58"/>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widowControl/>
      <w:spacing w:line="560" w:lineRule="exact"/>
      <w:jc w:val="left"/>
    </w:pPr>
    <w:rPr>
      <w:rFonts w:ascii="方正仿宋_GBK" w:hAnsi="ˎ̥" w:eastAsia="方正仿宋_GBK"/>
      <w:color w:val="000000"/>
      <w:kern w:val="0"/>
      <w:sz w:val="32"/>
      <w:szCs w:val="23"/>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pPr>
      <w:spacing w:beforeLines="0" w:after="120" w:line="480" w:lineRule="auto"/>
    </w:pPr>
    <w:rPr>
      <w:rFonts w:hint="default"/>
      <w:sz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ca-7"/>
    <w:qFormat/>
    <w:uiPriority w:val="0"/>
  </w:style>
  <w:style w:type="paragraph" w:customStyle="1" w:styleId="18">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1758</Words>
  <Characters>1830</Characters>
  <Lines>1</Lines>
  <Paragraphs>1</Paragraphs>
  <TotalTime>235</TotalTime>
  <ScaleCrop>false</ScaleCrop>
  <LinksUpToDate>false</LinksUpToDate>
  <CharactersWithSpaces>2365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2023-10-30T08:12:01Z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F26E446313BE4DB4900E8483F6CAB0E7_13</vt:lpwstr>
  </property>
</Properties>
</file>