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Theme="majorAscii"/>
          <w:b/>
          <w:bCs/>
          <w:sz w:val="32"/>
          <w:szCs w:val="32"/>
          <w:lang w:eastAsia="zh-CN"/>
        </w:rPr>
      </w:pPr>
      <w:r>
        <w:rPr>
          <w:rFonts w:hint="eastAsia" w:asciiTheme="majorAscii"/>
          <w:b/>
          <w:bCs/>
          <w:sz w:val="32"/>
          <w:szCs w:val="32"/>
          <w:lang w:eastAsia="zh-CN"/>
        </w:rPr>
        <w:t>长寿</w:t>
      </w:r>
      <w:r>
        <w:rPr>
          <w:rFonts w:hint="eastAsia" w:asciiTheme="majorAscii"/>
          <w:b/>
          <w:bCs/>
          <w:sz w:val="32"/>
          <w:szCs w:val="32"/>
        </w:rPr>
        <w:t xml:space="preserve">区 </w:t>
      </w:r>
      <w:r>
        <w:rPr>
          <w:rFonts w:hint="eastAsia" w:asciiTheme="majorAscii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Theme="majorAscii"/>
          <w:b/>
          <w:bCs/>
          <w:sz w:val="32"/>
          <w:szCs w:val="32"/>
        </w:rPr>
        <w:t xml:space="preserve"> 年</w:t>
      </w:r>
      <w:r>
        <w:rPr>
          <w:rFonts w:hint="eastAsia" w:asciiTheme="majorAscii"/>
          <w:b/>
          <w:bCs/>
          <w:sz w:val="32"/>
          <w:szCs w:val="32"/>
          <w:lang w:val="en-US" w:eastAsia="zh-CN"/>
        </w:rPr>
        <w:t>4季度</w:t>
      </w:r>
      <w:r>
        <w:rPr>
          <w:rFonts w:hint="eastAsia" w:asciiTheme="majorAscii"/>
          <w:b/>
          <w:bCs/>
          <w:sz w:val="32"/>
          <w:szCs w:val="32"/>
          <w:lang w:eastAsia="zh-CN"/>
        </w:rPr>
        <w:t>脱贫人口</w:t>
      </w:r>
      <w:r>
        <w:rPr>
          <w:rFonts w:hint="eastAsia" w:asciiTheme="majorAscii"/>
          <w:b/>
          <w:bCs/>
          <w:sz w:val="32"/>
          <w:szCs w:val="32"/>
        </w:rPr>
        <w:t>一次性求职创业补贴</w:t>
      </w:r>
      <w:r>
        <w:rPr>
          <w:rFonts w:hint="eastAsia" w:asciiTheme="majorAscii"/>
          <w:b/>
          <w:bCs/>
          <w:sz w:val="32"/>
          <w:szCs w:val="32"/>
          <w:lang w:eastAsia="zh-CN"/>
        </w:rPr>
        <w:t>公示表</w:t>
      </w:r>
    </w:p>
    <w:tbl>
      <w:tblPr>
        <w:tblStyle w:val="3"/>
        <w:tblpPr w:leftFromText="180" w:rightFromText="180" w:vertAnchor="text" w:horzAnchor="page" w:tblpXSpec="center" w:tblpY="496"/>
        <w:tblOverlap w:val="never"/>
        <w:tblW w:w="141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2494"/>
        <w:gridCol w:w="2959"/>
        <w:gridCol w:w="2939"/>
        <w:gridCol w:w="3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户籍地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就业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地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补贴金额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吴小扬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刘洪凯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袁小燕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吕佳洪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祖艳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韩素琼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秦云彬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秦永琼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秦袁园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徐银中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晏家街道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朱春月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晏家街道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郑莹莹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长寿 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孔凡梅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吕红秀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新市街道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余良权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石堰镇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陈森碧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王明清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双龙镇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方正仿宋_GBK" w:hAnsi="宋体" w:eastAsia="方正仿宋_GBK" w:cs="宋体"/>
          <w:kern w:val="0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2022-01-04T08:44:53Z</dcterms:created>
  <dc:creator>Administrator</dc:creator>
  <cp:lastModifiedBy>Administrator</cp:lastModifiedBy>
  <dcterms:modified xsi:type="dcterms:W3CDTF">2022-01-04T08:45:21Z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57039BDC6A1A4BAABD04B0D2B42261D4</vt:lpwstr>
  </property>
</Properties>
</file>